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EA" w:rsidRPr="000D353F" w:rsidRDefault="007200EA">
      <w:pPr>
        <w:pStyle w:val="Date"/>
        <w:rPr>
          <w:rFonts w:ascii="Calibri" w:hAnsi="Calibri"/>
          <w:vertAlign w:val="subscript"/>
        </w:rPr>
      </w:pPr>
    </w:p>
    <w:p w:rsidR="0054169B" w:rsidRPr="000D353F" w:rsidRDefault="0054169B" w:rsidP="006E0248">
      <w:pPr>
        <w:ind w:left="360" w:right="153"/>
        <w:jc w:val="center"/>
        <w:rPr>
          <w:rFonts w:ascii="Calibri" w:hAnsi="Calibri"/>
          <w:b/>
          <w:sz w:val="40"/>
        </w:rPr>
      </w:pPr>
    </w:p>
    <w:p w:rsidR="007200EA" w:rsidRPr="000D353F" w:rsidRDefault="00823940" w:rsidP="006E0248">
      <w:pPr>
        <w:ind w:left="360" w:right="153"/>
        <w:jc w:val="center"/>
        <w:rPr>
          <w:rFonts w:ascii="Calibri" w:hAnsi="Calibri"/>
          <w:b/>
          <w:sz w:val="40"/>
        </w:rPr>
      </w:pPr>
      <w:r w:rsidRPr="000D353F">
        <w:rPr>
          <w:rFonts w:ascii="Calibri" w:hAnsi="Calibri"/>
          <w:b/>
          <w:sz w:val="40"/>
        </w:rPr>
        <w:t>High Speed</w:t>
      </w:r>
      <w:r w:rsidR="000D353F">
        <w:rPr>
          <w:rFonts w:ascii="Calibri" w:hAnsi="Calibri"/>
          <w:b/>
          <w:sz w:val="40"/>
        </w:rPr>
        <w:t xml:space="preserve"> Network Ready</w:t>
      </w:r>
      <w:r w:rsidRPr="000D353F">
        <w:rPr>
          <w:rFonts w:ascii="Calibri" w:hAnsi="Calibri"/>
          <w:b/>
          <w:sz w:val="40"/>
        </w:rPr>
        <w:t xml:space="preserve"> Colour Laser Printer</w:t>
      </w:r>
    </w:p>
    <w:p w:rsidR="007200EA" w:rsidRDefault="00823940" w:rsidP="000D353F">
      <w:pPr>
        <w:ind w:left="360" w:right="153"/>
        <w:jc w:val="center"/>
        <w:rPr>
          <w:rFonts w:ascii="Calibri" w:hAnsi="Calibri"/>
          <w:b/>
          <w:sz w:val="40"/>
        </w:rPr>
      </w:pPr>
      <w:r w:rsidRPr="000D353F">
        <w:rPr>
          <w:rFonts w:ascii="Calibri" w:hAnsi="Calibri"/>
          <w:b/>
          <w:sz w:val="40"/>
        </w:rPr>
        <w:t>with Automatic duplex</w:t>
      </w:r>
    </w:p>
    <w:p w:rsidR="007200EA" w:rsidRPr="000D353F" w:rsidRDefault="00C21CFD" w:rsidP="000D353F">
      <w:pPr>
        <w:ind w:left="360" w:right="153"/>
        <w:jc w:val="center"/>
        <w:rPr>
          <w:rFonts w:ascii="Calibri" w:hAnsi="Calibri"/>
          <w:sz w:val="40"/>
        </w:rPr>
      </w:pPr>
      <w:r>
        <w:rPr>
          <w:rFonts w:ascii="Calibri" w:hAnsi="Calibri"/>
          <w:noProof/>
          <w:sz w:val="40"/>
          <w:lang w:eastAsia="en-GB"/>
        </w:rPr>
        <w:drawing>
          <wp:inline distT="0" distB="0" distL="0" distR="0">
            <wp:extent cx="2648585" cy="2363470"/>
            <wp:effectExtent l="19050" t="0" r="0" b="0"/>
            <wp:docPr id="1" name="Picture 1" descr="HL-4570CDW 3_4R E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-4570CDW 3_4R E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236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0EA" w:rsidRPr="000D353F" w:rsidRDefault="000D353F">
      <w:pPr>
        <w:ind w:left="360" w:right="153"/>
        <w:rPr>
          <w:rFonts w:ascii="Calibri" w:hAnsi="Calibri"/>
          <w:sz w:val="40"/>
        </w:rPr>
      </w:pPr>
      <w:r w:rsidRPr="000D353F">
        <w:rPr>
          <w:rFonts w:ascii="Calibri" w:hAnsi="Calibr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left:0;text-align:left;margin-left:27.5pt;margin-top:14.4pt;width:477pt;height:424.9pt;z-index:251652608" filled="f" stroked="f">
            <v:textbox style="mso-next-textbox:#_x0000_s1069">
              <w:txbxContent>
                <w:p w:rsidR="009944A9" w:rsidRPr="005964E5" w:rsidRDefault="009944A9" w:rsidP="005964E5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>
                    <w:rPr>
                      <w:rFonts w:ascii="Calibri" w:hAnsi="Calibri" w:cs="Tahoma"/>
                      <w:szCs w:val="24"/>
                    </w:rPr>
                    <w:t xml:space="preserve">Up to 28ppm colour &amp; monochrome </w:t>
                  </w:r>
                  <w:r w:rsidRPr="00425EE8">
                    <w:rPr>
                      <w:rFonts w:ascii="Calibri" w:hAnsi="Calibri" w:cs="Tahoma"/>
                      <w:szCs w:val="24"/>
                    </w:rPr>
                    <w:t>printing</w:t>
                  </w:r>
                </w:p>
                <w:p w:rsidR="009944A9" w:rsidRDefault="009944A9" w:rsidP="005964E5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5964E5" w:rsidRDefault="009944A9" w:rsidP="005964E5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>
                    <w:rPr>
                      <w:rFonts w:ascii="Calibri" w:hAnsi="Calibri" w:cs="Tahoma"/>
                      <w:szCs w:val="24"/>
                    </w:rPr>
                    <w:t>Automatic Duplex [Double sided printing]</w:t>
                  </w:r>
                </w:p>
                <w:p w:rsidR="009944A9" w:rsidRPr="00425EE8" w:rsidRDefault="009944A9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425EE8" w:rsidRDefault="009944A9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Up to 2,400 x 600dpi resolution (2,400dpi class)</w:t>
                  </w:r>
                </w:p>
                <w:p w:rsidR="009944A9" w:rsidRPr="00425EE8" w:rsidRDefault="009944A9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425EE8" w:rsidRDefault="009944A9" w:rsidP="000D353F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Hi-Speed USB 2.0, Wireless LAN  (IEEE802.11b/g) &amp; Network 10/100 Base-TX</w:t>
                  </w:r>
                </w:p>
                <w:p w:rsidR="009944A9" w:rsidRPr="00425EE8" w:rsidRDefault="009944A9" w:rsidP="009C7E2D">
                  <w:pPr>
                    <w:pStyle w:val="ListParagraph"/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425EE8" w:rsidRDefault="009944A9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802.1x LAN security for Network Access Control</w:t>
                  </w:r>
                </w:p>
                <w:p w:rsidR="009944A9" w:rsidRPr="00425EE8" w:rsidRDefault="009944A9" w:rsidP="000D353F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425EE8" w:rsidRDefault="009944A9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128MB memory as standard (expandable up to 384MB)</w:t>
                  </w:r>
                </w:p>
                <w:p w:rsidR="009944A9" w:rsidRPr="00425EE8" w:rsidRDefault="009944A9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425EE8" w:rsidRDefault="009944A9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PCL6, BR-Script3</w:t>
                  </w:r>
                  <w:r w:rsidRPr="00425EE8">
                    <w:rPr>
                      <w:rFonts w:ascii="Calibri" w:hAnsi="Calibri" w:cs="Tahoma"/>
                      <w:szCs w:val="24"/>
                      <w:lang w:val="en-US"/>
                    </w:rPr>
                    <w:t xml:space="preserve"> (Postscript</w:t>
                  </w:r>
                  <w:r w:rsidRPr="00425EE8">
                    <w:rPr>
                      <w:rFonts w:ascii="Calibri" w:hAnsi="Calibri" w:cs="Tahoma"/>
                      <w:szCs w:val="24"/>
                      <w:vertAlign w:val="superscript"/>
                    </w:rPr>
                    <w:t>®</w:t>
                  </w:r>
                  <w:r w:rsidRPr="00425EE8">
                    <w:rPr>
                      <w:rFonts w:ascii="Calibri" w:hAnsi="Calibri" w:cs="Tahoma"/>
                      <w:szCs w:val="24"/>
                      <w:lang w:val="en-US"/>
                    </w:rPr>
                    <w:t>3 language emulation)</w:t>
                  </w:r>
                </w:p>
                <w:p w:rsidR="009944A9" w:rsidRPr="00425EE8" w:rsidRDefault="009944A9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5964E5" w:rsidRDefault="009944A9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5964E5">
                    <w:rPr>
                      <w:rFonts w:ascii="Calibri" w:hAnsi="Calibri" w:cs="Tahoma"/>
                      <w:szCs w:val="24"/>
                    </w:rPr>
                    <w:t>Windows</w:t>
                  </w:r>
                  <w:r w:rsidRPr="005964E5">
                    <w:rPr>
                      <w:rFonts w:ascii="Calibri" w:hAnsi="Calibri" w:cs="Tahoma"/>
                      <w:szCs w:val="24"/>
                      <w:vertAlign w:val="superscript"/>
                    </w:rPr>
                    <w:t>®</w:t>
                  </w:r>
                  <w:r w:rsidRPr="005964E5">
                    <w:rPr>
                      <w:rFonts w:ascii="Calibri" w:hAnsi="Calibri" w:cs="Tahoma"/>
                      <w:szCs w:val="24"/>
                    </w:rPr>
                    <w:t>, Citrix</w:t>
                  </w:r>
                  <w:r w:rsidRPr="005964E5">
                    <w:rPr>
                      <w:rFonts w:ascii="Calibri" w:hAnsi="Calibri" w:cs="Tahoma"/>
                      <w:szCs w:val="24"/>
                      <w:vertAlign w:val="superscript"/>
                    </w:rPr>
                    <w:t>®</w:t>
                  </w:r>
                  <w:r w:rsidRPr="005964E5">
                    <w:rPr>
                      <w:rFonts w:ascii="Calibri" w:hAnsi="Calibri" w:cs="Tahoma"/>
                      <w:szCs w:val="24"/>
                    </w:rPr>
                    <w:t>, Mac</w:t>
                  </w:r>
                  <w:r w:rsidRPr="005964E5">
                    <w:rPr>
                      <w:rFonts w:ascii="Calibri" w:hAnsi="Calibri" w:cs="Tahoma"/>
                      <w:szCs w:val="24"/>
                      <w:vertAlign w:val="superscript"/>
                    </w:rPr>
                    <w:t>®</w:t>
                  </w:r>
                  <w:r w:rsidRPr="005964E5">
                    <w:rPr>
                      <w:rFonts w:ascii="Calibri" w:hAnsi="Calibri" w:cs="Tahoma"/>
                      <w:szCs w:val="24"/>
                    </w:rPr>
                    <w:t>, DOS &amp; Linux compatible</w:t>
                  </w:r>
                </w:p>
                <w:p w:rsidR="009944A9" w:rsidRPr="00425EE8" w:rsidRDefault="009944A9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425EE8" w:rsidRDefault="009944A9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400MHz processor</w:t>
                  </w:r>
                </w:p>
                <w:p w:rsidR="009944A9" w:rsidRPr="00425EE8" w:rsidRDefault="009944A9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425EE8" w:rsidRDefault="009944A9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250 sheet standard lower paper tray &amp; 50 sheet multi-purpose tray</w:t>
                  </w:r>
                </w:p>
                <w:p w:rsidR="009944A9" w:rsidRPr="00425EE8" w:rsidRDefault="009944A9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425EE8" w:rsidRDefault="009944A9" w:rsidP="000D353F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First print out in less than 16 seconds colou</w:t>
                  </w:r>
                  <w:r>
                    <w:rPr>
                      <w:rFonts w:ascii="Calibri" w:hAnsi="Calibri" w:cs="Tahoma"/>
                      <w:szCs w:val="24"/>
                    </w:rPr>
                    <w:t>r &amp; mono (from Ready mode)</w:t>
                  </w:r>
                </w:p>
                <w:p w:rsidR="009944A9" w:rsidRPr="00425EE8" w:rsidRDefault="009944A9" w:rsidP="002524D2">
                  <w:pPr>
                    <w:pStyle w:val="ListParagraph"/>
                    <w:rPr>
                      <w:rFonts w:ascii="Calibri" w:hAnsi="Calibri" w:cs="Tahoma"/>
                      <w:color w:val="FF0000"/>
                      <w:szCs w:val="24"/>
                    </w:rPr>
                  </w:pPr>
                </w:p>
                <w:p w:rsidR="009944A9" w:rsidRPr="00425EE8" w:rsidRDefault="009944A9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2</w:t>
                  </w:r>
                  <w:r>
                    <w:rPr>
                      <w:rFonts w:ascii="Calibri" w:hAnsi="Calibri" w:cs="Tahoma"/>
                      <w:szCs w:val="24"/>
                    </w:rPr>
                    <w:t>.00</w:t>
                  </w:r>
                  <w:r w:rsidRPr="00425EE8">
                    <w:rPr>
                      <w:rFonts w:ascii="Calibri" w:hAnsi="Calibri" w:cs="Tahoma"/>
                      <w:szCs w:val="24"/>
                    </w:rPr>
                    <w:t xml:space="preserve"> kWh / Week TEC Valu</w:t>
                  </w:r>
                  <w:r>
                    <w:rPr>
                      <w:rFonts w:ascii="Calibri" w:hAnsi="Calibri" w:cs="Tahoma"/>
                      <w:szCs w:val="24"/>
                    </w:rPr>
                    <w:t>e &amp; 0.9w average sleep power</w:t>
                  </w:r>
                </w:p>
                <w:p w:rsidR="009944A9" w:rsidRPr="00425EE8" w:rsidRDefault="009944A9" w:rsidP="009C7E2D">
                  <w:pPr>
                    <w:pStyle w:val="ListParagraph"/>
                    <w:rPr>
                      <w:rFonts w:ascii="Calibri" w:hAnsi="Calibri" w:cs="Tahoma"/>
                      <w:szCs w:val="24"/>
                    </w:rPr>
                  </w:pPr>
                </w:p>
                <w:p w:rsidR="009944A9" w:rsidRPr="00425EE8" w:rsidRDefault="009944A9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Supplied with standard yield 2,500 page mono toner &amp; 1,500 page colour toners*</w:t>
                  </w:r>
                </w:p>
                <w:p w:rsidR="009944A9" w:rsidRPr="00425EE8" w:rsidRDefault="009944A9" w:rsidP="002524D2">
                  <w:pPr>
                    <w:ind w:firstLine="720"/>
                    <w:rPr>
                      <w:rFonts w:ascii="Calibri" w:hAnsi="Calibri" w:cs="Tahoma"/>
                      <w:szCs w:val="24"/>
                    </w:rPr>
                  </w:pPr>
                  <w:r w:rsidRPr="00425EE8">
                    <w:rPr>
                      <w:rFonts w:ascii="Calibri" w:hAnsi="Calibri" w:cs="Tahoma"/>
                      <w:szCs w:val="24"/>
                    </w:rPr>
                    <w:t>For further in toner availability – see supplies</w:t>
                  </w:r>
                </w:p>
                <w:p w:rsidR="009944A9" w:rsidRPr="00425EE8" w:rsidRDefault="009944A9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</w:txbxContent>
            </v:textbox>
          </v:shape>
        </w:pict>
      </w:r>
      <w:r w:rsidR="007200EA" w:rsidRPr="000D353F">
        <w:rPr>
          <w:rFonts w:ascii="Calibri" w:hAnsi="Calibri"/>
          <w:sz w:val="40"/>
        </w:rPr>
        <w:t xml:space="preserve"> </w:t>
      </w:r>
    </w:p>
    <w:p w:rsidR="00AD1277" w:rsidRPr="000D353F" w:rsidRDefault="00AD1277">
      <w:pPr>
        <w:ind w:left="360" w:right="153"/>
        <w:rPr>
          <w:rFonts w:ascii="Calibri" w:hAnsi="Calibri"/>
        </w:rPr>
        <w:sectPr w:rsidR="00AD1277" w:rsidRPr="000D353F" w:rsidSect="000D353F">
          <w:headerReference w:type="default" r:id="rId11"/>
          <w:footerReference w:type="default" r:id="rId12"/>
          <w:pgSz w:w="11907" w:h="16840" w:code="9"/>
          <w:pgMar w:top="1304" w:right="1111" w:bottom="720" w:left="561" w:header="862" w:footer="720" w:gutter="0"/>
          <w:cols w:space="720"/>
          <w:docGrid w:linePitch="326"/>
        </w:sectPr>
      </w:pPr>
    </w:p>
    <w:p w:rsidR="007200EA" w:rsidRPr="000D353F" w:rsidRDefault="007200EA">
      <w:pPr>
        <w:ind w:left="360" w:right="153"/>
        <w:rPr>
          <w:rFonts w:ascii="Calibri" w:hAnsi="Calibri"/>
        </w:rPr>
      </w:pPr>
    </w:p>
    <w:p w:rsidR="007200EA" w:rsidRPr="000D353F" w:rsidRDefault="007200EA">
      <w:pPr>
        <w:rPr>
          <w:rFonts w:ascii="Calibri" w:hAnsi="Calibri"/>
          <w:b/>
          <w:sz w:val="48"/>
        </w:rPr>
        <w:sectPr w:rsidR="007200EA" w:rsidRPr="000D353F" w:rsidSect="00494B76">
          <w:type w:val="continuous"/>
          <w:pgSz w:w="11907" w:h="16840" w:code="9"/>
          <w:pgMar w:top="1304" w:right="1111" w:bottom="720" w:left="561" w:header="862" w:footer="720" w:gutter="0"/>
          <w:cols w:space="720"/>
        </w:sectPr>
      </w:pPr>
    </w:p>
    <w:p w:rsidR="007200EA" w:rsidRPr="000D353F" w:rsidRDefault="007200EA">
      <w:pPr>
        <w:rPr>
          <w:rFonts w:ascii="Calibri" w:hAnsi="Calibri"/>
          <w:b/>
          <w:sz w:val="48"/>
        </w:rPr>
      </w:pPr>
    </w:p>
    <w:p w:rsidR="007200EA" w:rsidRPr="000D353F" w:rsidRDefault="007200EA" w:rsidP="00494B76">
      <w:pPr>
        <w:rPr>
          <w:rFonts w:ascii="Calibri" w:hAnsi="Calibri" w:cs="Tahoma"/>
          <w:b/>
          <w:sz w:val="16"/>
          <w:szCs w:val="16"/>
          <w:u w:val="single"/>
        </w:rPr>
      </w:pPr>
      <w:r w:rsidRPr="000D353F">
        <w:rPr>
          <w:rFonts w:ascii="Calibri" w:hAnsi="Calibri"/>
          <w:b/>
          <w:sz w:val="48"/>
        </w:rPr>
        <w:br w:type="page"/>
      </w:r>
      <w:r w:rsidRPr="000D353F">
        <w:rPr>
          <w:rFonts w:ascii="Calibri" w:hAnsi="Calibri"/>
          <w:b/>
          <w:sz w:val="48"/>
        </w:rPr>
        <w:lastRenderedPageBreak/>
        <w:t xml:space="preserve"> </w:t>
      </w:r>
      <w:r w:rsidRPr="000D353F">
        <w:rPr>
          <w:rFonts w:ascii="Calibri" w:hAnsi="Calibri"/>
          <w:b/>
        </w:rPr>
        <w:t xml:space="preserve"> </w:t>
      </w:r>
      <w:r w:rsidR="00494B76" w:rsidRPr="000D353F">
        <w:rPr>
          <w:rFonts w:ascii="Calibri" w:hAnsi="Calibri"/>
          <w:b/>
        </w:rPr>
        <w:tab/>
      </w:r>
      <w:r w:rsidR="007A2B44" w:rsidRPr="000D353F">
        <w:rPr>
          <w:rFonts w:ascii="Calibri" w:hAnsi="Calibri" w:cs="Tahoma"/>
          <w:b/>
          <w:sz w:val="16"/>
          <w:szCs w:val="16"/>
          <w:u w:val="single"/>
        </w:rPr>
        <w:t>General</w:t>
      </w:r>
    </w:p>
    <w:p w:rsidR="007200EA" w:rsidRPr="000D353F" w:rsidRDefault="007200EA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Technology</w:t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</w:r>
      <w:r w:rsidR="00D5094F" w:rsidRPr="000D353F">
        <w:rPr>
          <w:rFonts w:ascii="Calibri" w:hAnsi="Calibri" w:cs="Tahoma"/>
          <w:sz w:val="16"/>
          <w:szCs w:val="16"/>
        </w:rPr>
        <w:t>Electrophotographic</w:t>
      </w:r>
      <w:r w:rsidR="009B33F3" w:rsidRPr="000D353F">
        <w:rPr>
          <w:rFonts w:ascii="Calibri" w:hAnsi="Calibri" w:cs="Tahoma"/>
          <w:sz w:val="16"/>
          <w:szCs w:val="16"/>
        </w:rPr>
        <w:t xml:space="preserve"> laser</w:t>
      </w:r>
      <w:r w:rsidR="00D12375" w:rsidRPr="000D353F">
        <w:rPr>
          <w:rFonts w:ascii="Calibri" w:hAnsi="Calibri" w:cs="Tahoma"/>
          <w:sz w:val="16"/>
          <w:szCs w:val="16"/>
        </w:rPr>
        <w:t xml:space="preserve"> p</w:t>
      </w:r>
      <w:r w:rsidR="004F5F77" w:rsidRPr="000D353F">
        <w:rPr>
          <w:rFonts w:ascii="Calibri" w:hAnsi="Calibri" w:cs="Tahoma"/>
          <w:sz w:val="16"/>
          <w:szCs w:val="16"/>
        </w:rPr>
        <w:t>rinter</w:t>
      </w:r>
      <w:r w:rsidR="00D5094F" w:rsidRPr="000D353F">
        <w:rPr>
          <w:rFonts w:ascii="Calibri" w:hAnsi="Calibri" w:cs="Tahoma"/>
          <w:sz w:val="16"/>
          <w:szCs w:val="16"/>
        </w:rPr>
        <w:t xml:space="preserve"> (single pass)</w:t>
      </w:r>
    </w:p>
    <w:p w:rsidR="00712D9B" w:rsidRPr="000D353F" w:rsidRDefault="0078735C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Processor</w:t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</w:r>
      <w:r w:rsidR="006874E3" w:rsidRPr="000D353F">
        <w:rPr>
          <w:rFonts w:ascii="Calibri" w:hAnsi="Calibri" w:cs="Tahoma"/>
          <w:sz w:val="16"/>
          <w:szCs w:val="16"/>
        </w:rPr>
        <w:t>400MHz (StarSaphire (SS1000))</w:t>
      </w:r>
    </w:p>
    <w:p w:rsidR="004D50BA" w:rsidRPr="00085995" w:rsidRDefault="004D50BA" w:rsidP="004D50BA">
      <w:pPr>
        <w:ind w:firstLine="720"/>
        <w:rPr>
          <w:rFonts w:ascii="Calibri" w:hAnsi="Calibri" w:cs="Tahoma"/>
          <w:sz w:val="16"/>
          <w:szCs w:val="16"/>
        </w:rPr>
      </w:pPr>
      <w:r w:rsidRPr="00085995">
        <w:rPr>
          <w:rFonts w:ascii="Calibri" w:hAnsi="Calibri" w:cs="Tahoma"/>
          <w:sz w:val="16"/>
          <w:szCs w:val="16"/>
        </w:rPr>
        <w:t xml:space="preserve">Print speed (Simplex)  </w:t>
      </w:r>
      <w:r w:rsidRPr="00085995">
        <w:rPr>
          <w:rFonts w:ascii="Calibri" w:hAnsi="Calibri" w:cs="Tahoma"/>
          <w:sz w:val="16"/>
          <w:szCs w:val="16"/>
        </w:rPr>
        <w:tab/>
        <w:t>28 pages per minute colour &amp; mono</w:t>
      </w:r>
    </w:p>
    <w:p w:rsidR="004D50BA" w:rsidRPr="00DF2F5B" w:rsidRDefault="004D50BA" w:rsidP="004D50BA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Print Speed (Duplex)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 w:rsidRPr="00DF2F5B">
        <w:rPr>
          <w:rFonts w:ascii="Calibri" w:hAnsi="Calibri" w:cs="Tahoma"/>
          <w:sz w:val="16"/>
          <w:szCs w:val="16"/>
        </w:rPr>
        <w:t>Up to 14 sides per minute (7 sheets per minute) Colour &amp; Mono</w:t>
      </w:r>
    </w:p>
    <w:p w:rsidR="00F37E49" w:rsidRPr="000D353F" w:rsidRDefault="0078735C" w:rsidP="00F37E49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Resolution</w:t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</w:r>
      <w:r w:rsidR="000D353F">
        <w:rPr>
          <w:rFonts w:ascii="Calibri" w:hAnsi="Calibri" w:cs="Tahoma"/>
          <w:sz w:val="16"/>
          <w:szCs w:val="16"/>
        </w:rPr>
        <w:tab/>
      </w:r>
      <w:r w:rsidR="00F37E49" w:rsidRPr="000D353F">
        <w:rPr>
          <w:rFonts w:ascii="Calibri" w:hAnsi="Calibri" w:cs="Tahoma"/>
          <w:sz w:val="16"/>
          <w:szCs w:val="16"/>
        </w:rPr>
        <w:t>Up to 2,400 x 600dpi resolution (2,400dpi class)</w:t>
      </w:r>
    </w:p>
    <w:p w:rsidR="00163FE9" w:rsidRPr="000D353F" w:rsidRDefault="00163FE9" w:rsidP="00163FE9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Local interface</w:t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  <w:t>Hi</w:t>
      </w:r>
      <w:r w:rsidRPr="000D353F">
        <w:rPr>
          <w:rFonts w:ascii="Calibri" w:hAnsi="Calibri" w:cs="Tahoma"/>
          <w:color w:val="000000"/>
          <w:sz w:val="16"/>
          <w:szCs w:val="16"/>
        </w:rPr>
        <w:t>-Speed USB 2.0</w:t>
      </w:r>
    </w:p>
    <w:p w:rsidR="005C0DF9" w:rsidRPr="000D353F" w:rsidRDefault="005C0DF9" w:rsidP="00163FE9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Wired network interface </w:t>
      </w:r>
      <w:r w:rsidRPr="000D353F">
        <w:rPr>
          <w:rFonts w:ascii="Calibri" w:hAnsi="Calibri" w:cs="Tahoma"/>
          <w:sz w:val="16"/>
          <w:szCs w:val="16"/>
        </w:rPr>
        <w:tab/>
        <w:t>Built in 10/100 Base-TX Network</w:t>
      </w:r>
    </w:p>
    <w:p w:rsidR="00163FE9" w:rsidRPr="000D353F" w:rsidRDefault="005C0DF9" w:rsidP="00163FE9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Wireless n</w:t>
      </w:r>
      <w:r w:rsidR="00163FE9" w:rsidRPr="000D353F">
        <w:rPr>
          <w:rFonts w:ascii="Calibri" w:hAnsi="Calibri" w:cs="Tahoma"/>
          <w:sz w:val="16"/>
          <w:szCs w:val="16"/>
        </w:rPr>
        <w:t>etwork interfa</w:t>
      </w:r>
      <w:r w:rsidRPr="000D353F">
        <w:rPr>
          <w:rFonts w:ascii="Calibri" w:hAnsi="Calibri" w:cs="Tahoma"/>
          <w:sz w:val="16"/>
          <w:szCs w:val="16"/>
        </w:rPr>
        <w:t>ce</w:t>
      </w:r>
      <w:r w:rsidRPr="000D353F">
        <w:rPr>
          <w:rFonts w:ascii="Calibri" w:hAnsi="Calibri" w:cs="Tahoma"/>
          <w:sz w:val="16"/>
          <w:szCs w:val="16"/>
        </w:rPr>
        <w:tab/>
        <w:t>Wireless LAN IEEE802.11b/g (Infrastructure Mode/Adhoc mode</w:t>
      </w:r>
    </w:p>
    <w:p w:rsidR="005C0DF9" w:rsidRPr="000D353F" w:rsidRDefault="005C0DF9" w:rsidP="00163FE9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Wireless setup utilities</w:t>
      </w:r>
      <w:r w:rsidRPr="000D353F">
        <w:rPr>
          <w:rFonts w:ascii="Calibri" w:hAnsi="Calibri" w:cs="Tahoma"/>
          <w:sz w:val="16"/>
          <w:szCs w:val="16"/>
        </w:rPr>
        <w:tab/>
        <w:t>Wi-Fi</w:t>
      </w:r>
      <w:r w:rsidR="00C6570C" w:rsidRPr="000D353F">
        <w:rPr>
          <w:rFonts w:ascii="Calibri" w:hAnsi="Calibri" w:cs="Tahoma"/>
          <w:sz w:val="16"/>
          <w:szCs w:val="16"/>
          <w:vertAlign w:val="superscript"/>
        </w:rPr>
        <w:t>®</w:t>
      </w:r>
      <w:r w:rsidRPr="000D353F">
        <w:rPr>
          <w:rFonts w:ascii="Calibri" w:hAnsi="Calibri" w:cs="Tahoma"/>
          <w:sz w:val="16"/>
          <w:szCs w:val="16"/>
        </w:rPr>
        <w:t xml:space="preserve"> Protected Setup (WPS) &amp; AirStation One-Touch Secure System (AOSS)</w:t>
      </w:r>
    </w:p>
    <w:p w:rsidR="005C0DF9" w:rsidRPr="00737A37" w:rsidRDefault="00560016" w:rsidP="00C6570C">
      <w:pPr>
        <w:ind w:left="2880" w:hanging="2160"/>
        <w:rPr>
          <w:rFonts w:ascii="Calibri" w:hAnsi="Calibri" w:cs="Tahoma"/>
          <w:sz w:val="16"/>
          <w:szCs w:val="16"/>
        </w:rPr>
      </w:pPr>
      <w:r w:rsidRPr="00737A37">
        <w:rPr>
          <w:rFonts w:ascii="Calibri" w:hAnsi="Calibri" w:cs="Tahoma"/>
          <w:sz w:val="16"/>
          <w:szCs w:val="16"/>
        </w:rPr>
        <w:t>Wireless</w:t>
      </w:r>
      <w:r w:rsidR="000C0F70" w:rsidRPr="00737A37">
        <w:rPr>
          <w:rFonts w:ascii="Calibri" w:hAnsi="Calibri" w:cs="Tahoma"/>
          <w:sz w:val="16"/>
          <w:szCs w:val="16"/>
        </w:rPr>
        <w:t xml:space="preserve"> support</w:t>
      </w:r>
      <w:r w:rsidRPr="00737A37">
        <w:rPr>
          <w:rFonts w:ascii="Calibri" w:hAnsi="Calibri" w:cs="Tahoma"/>
          <w:sz w:val="16"/>
          <w:szCs w:val="16"/>
        </w:rPr>
        <w:tab/>
      </w:r>
      <w:r w:rsidR="000C0F70" w:rsidRPr="00737A37">
        <w:rPr>
          <w:rFonts w:ascii="Calibri" w:hAnsi="Calibri" w:cs="Tahoma"/>
          <w:sz w:val="16"/>
          <w:szCs w:val="16"/>
        </w:rPr>
        <w:t>Intel My Wi-Fi</w:t>
      </w:r>
      <w:r w:rsidR="00C6570C" w:rsidRPr="00737A37">
        <w:rPr>
          <w:rFonts w:ascii="Calibri" w:hAnsi="Calibri" w:cs="Tahoma"/>
          <w:sz w:val="16"/>
          <w:szCs w:val="16"/>
          <w:vertAlign w:val="superscript"/>
        </w:rPr>
        <w:t>®</w:t>
      </w:r>
      <w:r w:rsidR="000C0F70" w:rsidRPr="00737A37">
        <w:rPr>
          <w:rFonts w:ascii="Calibri" w:hAnsi="Calibri" w:cs="Tahoma"/>
          <w:sz w:val="16"/>
          <w:szCs w:val="16"/>
        </w:rPr>
        <w:t xml:space="preserve"> Technology (vertical pairing</w:t>
      </w:r>
      <w:r w:rsidR="00C6570C" w:rsidRPr="00737A37">
        <w:rPr>
          <w:rFonts w:ascii="Calibri" w:hAnsi="Calibri" w:cs="Tahoma"/>
          <w:sz w:val="16"/>
          <w:szCs w:val="16"/>
        </w:rPr>
        <w:t>).  Another method of easily connecting the Brother HL-4570CDW to any Intel My Wi-Fi</w:t>
      </w:r>
      <w:r w:rsidR="00C6570C" w:rsidRPr="00737A37">
        <w:rPr>
          <w:rFonts w:ascii="Calibri" w:hAnsi="Calibri" w:cs="Tahoma"/>
          <w:sz w:val="16"/>
          <w:szCs w:val="16"/>
          <w:vertAlign w:val="superscript"/>
        </w:rPr>
        <w:t>®</w:t>
      </w:r>
      <w:r w:rsidR="00C6570C" w:rsidRPr="00737A37">
        <w:rPr>
          <w:rFonts w:ascii="Calibri" w:hAnsi="Calibri" w:cs="Tahoma"/>
          <w:sz w:val="16"/>
          <w:szCs w:val="16"/>
        </w:rPr>
        <w:t xml:space="preserve"> Technology supported device</w:t>
      </w:r>
    </w:p>
    <w:p w:rsidR="00380BC6" w:rsidRPr="000D353F" w:rsidRDefault="00200FC0" w:rsidP="00163FE9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Memory</w:t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  <w:t>128</w:t>
      </w:r>
      <w:r w:rsidR="00D12375" w:rsidRPr="000D353F">
        <w:rPr>
          <w:rFonts w:ascii="Calibri" w:hAnsi="Calibri" w:cs="Tahoma"/>
          <w:sz w:val="16"/>
          <w:szCs w:val="16"/>
        </w:rPr>
        <w:t>MB (</w:t>
      </w:r>
      <w:r w:rsidR="00ED3252" w:rsidRPr="000D353F">
        <w:rPr>
          <w:rFonts w:ascii="Calibri" w:hAnsi="Calibri" w:cs="Tahoma"/>
          <w:sz w:val="16"/>
          <w:szCs w:val="16"/>
        </w:rPr>
        <w:t>expandable</w:t>
      </w:r>
      <w:r w:rsidR="00380BC6" w:rsidRPr="000D353F">
        <w:rPr>
          <w:rFonts w:ascii="Calibri" w:hAnsi="Calibri" w:cs="Tahoma"/>
          <w:sz w:val="16"/>
          <w:szCs w:val="16"/>
        </w:rPr>
        <w:t xml:space="preserve"> up to </w:t>
      </w:r>
      <w:r w:rsidRPr="000D353F">
        <w:rPr>
          <w:rFonts w:ascii="Calibri" w:hAnsi="Calibri" w:cs="Tahoma"/>
          <w:sz w:val="16"/>
          <w:szCs w:val="16"/>
        </w:rPr>
        <w:t>384</w:t>
      </w:r>
      <w:r w:rsidR="00380BC6" w:rsidRPr="000D353F">
        <w:rPr>
          <w:rFonts w:ascii="Calibri" w:hAnsi="Calibri" w:cs="Tahoma"/>
          <w:sz w:val="16"/>
          <w:szCs w:val="16"/>
        </w:rPr>
        <w:t>MB, using industry st</w:t>
      </w:r>
      <w:r w:rsidR="00ED3252" w:rsidRPr="000D353F">
        <w:rPr>
          <w:rFonts w:ascii="Calibri" w:hAnsi="Calibri" w:cs="Tahoma"/>
          <w:sz w:val="16"/>
          <w:szCs w:val="16"/>
        </w:rPr>
        <w:t>andard</w:t>
      </w:r>
      <w:r w:rsidR="00380BC6" w:rsidRPr="000D353F">
        <w:rPr>
          <w:rFonts w:ascii="Calibri" w:hAnsi="Calibri" w:cs="Tahoma"/>
          <w:sz w:val="16"/>
          <w:szCs w:val="16"/>
        </w:rPr>
        <w:t xml:space="preserve"> 1 </w:t>
      </w:r>
      <w:r w:rsidRPr="000D353F">
        <w:rPr>
          <w:rFonts w:ascii="Calibri" w:hAnsi="Calibri" w:cs="Tahoma"/>
          <w:sz w:val="16"/>
          <w:szCs w:val="16"/>
        </w:rPr>
        <w:t>x DDR2</w:t>
      </w:r>
      <w:r w:rsidR="00380BC6" w:rsidRPr="000D353F">
        <w:rPr>
          <w:rFonts w:ascii="Calibri" w:hAnsi="Calibri" w:cs="Tahoma"/>
          <w:sz w:val="16"/>
          <w:szCs w:val="16"/>
        </w:rPr>
        <w:t xml:space="preserve"> (144 PIN) slot)</w:t>
      </w:r>
    </w:p>
    <w:p w:rsidR="007200EA" w:rsidRPr="00737A37" w:rsidRDefault="00D12375" w:rsidP="00C70EA6">
      <w:pPr>
        <w:ind w:firstLine="720"/>
        <w:rPr>
          <w:rFonts w:ascii="Calibri" w:hAnsi="Calibri" w:cs="Tahoma"/>
          <w:sz w:val="16"/>
          <w:szCs w:val="16"/>
        </w:rPr>
      </w:pPr>
      <w:r w:rsidRPr="00737A37">
        <w:rPr>
          <w:rFonts w:ascii="Calibri" w:hAnsi="Calibri" w:cs="Tahoma"/>
          <w:sz w:val="16"/>
          <w:szCs w:val="16"/>
        </w:rPr>
        <w:t>First p</w:t>
      </w:r>
      <w:r w:rsidR="007200EA" w:rsidRPr="00737A37">
        <w:rPr>
          <w:rFonts w:ascii="Calibri" w:hAnsi="Calibri" w:cs="Tahoma"/>
          <w:sz w:val="16"/>
          <w:szCs w:val="16"/>
        </w:rPr>
        <w:t>rint</w:t>
      </w:r>
      <w:r w:rsidRPr="00737A37">
        <w:rPr>
          <w:rFonts w:ascii="Calibri" w:hAnsi="Calibri" w:cs="Tahoma"/>
          <w:sz w:val="16"/>
          <w:szCs w:val="16"/>
        </w:rPr>
        <w:t xml:space="preserve"> o</w:t>
      </w:r>
      <w:r w:rsidR="007A2B44" w:rsidRPr="00737A37">
        <w:rPr>
          <w:rFonts w:ascii="Calibri" w:hAnsi="Calibri" w:cs="Tahoma"/>
          <w:sz w:val="16"/>
          <w:szCs w:val="16"/>
        </w:rPr>
        <w:t>ut</w:t>
      </w:r>
      <w:r w:rsidRPr="00737A37">
        <w:rPr>
          <w:rFonts w:ascii="Calibri" w:hAnsi="Calibri" w:cs="Tahoma"/>
          <w:sz w:val="16"/>
          <w:szCs w:val="16"/>
        </w:rPr>
        <w:t xml:space="preserve"> t</w:t>
      </w:r>
      <w:r w:rsidR="007200EA" w:rsidRPr="00737A37">
        <w:rPr>
          <w:rFonts w:ascii="Calibri" w:hAnsi="Calibri" w:cs="Tahoma"/>
          <w:sz w:val="16"/>
          <w:szCs w:val="16"/>
        </w:rPr>
        <w:t>ime</w:t>
      </w:r>
      <w:r w:rsidR="00200FC0" w:rsidRPr="00737A37">
        <w:rPr>
          <w:rFonts w:ascii="Calibri" w:hAnsi="Calibri" w:cs="Tahoma"/>
          <w:sz w:val="16"/>
          <w:szCs w:val="16"/>
        </w:rPr>
        <w:tab/>
      </w:r>
      <w:r w:rsidR="0078735C" w:rsidRPr="00737A37">
        <w:rPr>
          <w:rFonts w:ascii="Calibri" w:hAnsi="Calibri" w:cs="Tahoma"/>
          <w:sz w:val="16"/>
          <w:szCs w:val="16"/>
        </w:rPr>
        <w:tab/>
      </w:r>
      <w:r w:rsidR="007200EA" w:rsidRPr="00737A37">
        <w:rPr>
          <w:rFonts w:ascii="Calibri" w:hAnsi="Calibri" w:cs="Tahoma"/>
          <w:sz w:val="16"/>
          <w:szCs w:val="16"/>
        </w:rPr>
        <w:t xml:space="preserve">Less than </w:t>
      </w:r>
      <w:r w:rsidR="004C5C1C" w:rsidRPr="00737A37">
        <w:rPr>
          <w:rFonts w:ascii="Calibri" w:hAnsi="Calibri" w:cs="Tahoma"/>
          <w:sz w:val="16"/>
          <w:szCs w:val="16"/>
        </w:rPr>
        <w:t>16</w:t>
      </w:r>
      <w:r w:rsidR="004D5C82" w:rsidRPr="00737A37">
        <w:rPr>
          <w:rFonts w:ascii="Calibri" w:hAnsi="Calibri" w:cs="Tahoma"/>
          <w:sz w:val="16"/>
          <w:szCs w:val="16"/>
        </w:rPr>
        <w:t xml:space="preserve"> </w:t>
      </w:r>
      <w:r w:rsidR="007200EA" w:rsidRPr="00737A37">
        <w:rPr>
          <w:rFonts w:ascii="Calibri" w:hAnsi="Calibri" w:cs="Tahoma"/>
          <w:sz w:val="16"/>
          <w:szCs w:val="16"/>
        </w:rPr>
        <w:t>seconds</w:t>
      </w:r>
      <w:r w:rsidR="00200FC0" w:rsidRPr="00737A37">
        <w:rPr>
          <w:rFonts w:ascii="Calibri" w:hAnsi="Calibri" w:cs="Tahoma"/>
          <w:sz w:val="16"/>
          <w:szCs w:val="16"/>
        </w:rPr>
        <w:t xml:space="preserve"> (from ready mode)</w:t>
      </w:r>
      <w:r w:rsidR="00C70EA6">
        <w:rPr>
          <w:rFonts w:ascii="Calibri" w:hAnsi="Calibri" w:cs="Tahoma"/>
          <w:sz w:val="16"/>
          <w:szCs w:val="16"/>
        </w:rPr>
        <w:t xml:space="preserve"> </w:t>
      </w:r>
    </w:p>
    <w:p w:rsidR="00197B08" w:rsidRPr="00737A37" w:rsidRDefault="00D12375" w:rsidP="00B32D27">
      <w:pPr>
        <w:ind w:firstLine="720"/>
        <w:rPr>
          <w:rFonts w:ascii="Calibri" w:hAnsi="Calibri" w:cs="Tahoma"/>
          <w:sz w:val="16"/>
          <w:szCs w:val="16"/>
        </w:rPr>
      </w:pPr>
      <w:r w:rsidRPr="00737A37">
        <w:rPr>
          <w:rFonts w:ascii="Calibri" w:hAnsi="Calibri" w:cs="Tahoma"/>
          <w:sz w:val="16"/>
          <w:szCs w:val="16"/>
        </w:rPr>
        <w:t>Warm up t</w:t>
      </w:r>
      <w:r w:rsidR="00200FC0" w:rsidRPr="00737A37">
        <w:rPr>
          <w:rFonts w:ascii="Calibri" w:hAnsi="Calibri" w:cs="Tahoma"/>
          <w:sz w:val="16"/>
          <w:szCs w:val="16"/>
        </w:rPr>
        <w:t>ime</w:t>
      </w:r>
      <w:r w:rsidR="00200FC0" w:rsidRPr="00737A37">
        <w:rPr>
          <w:rFonts w:ascii="Calibri" w:hAnsi="Calibri" w:cs="Tahoma"/>
          <w:sz w:val="16"/>
          <w:szCs w:val="16"/>
        </w:rPr>
        <w:tab/>
      </w:r>
      <w:r w:rsidR="007A2B44" w:rsidRPr="00737A37">
        <w:rPr>
          <w:rFonts w:ascii="Calibri" w:hAnsi="Calibri" w:cs="Tahoma"/>
          <w:sz w:val="16"/>
          <w:szCs w:val="16"/>
        </w:rPr>
        <w:tab/>
      </w:r>
      <w:r w:rsidR="00197B08" w:rsidRPr="00737A37">
        <w:rPr>
          <w:rFonts w:ascii="Calibri" w:hAnsi="Calibri" w:cs="Tahoma"/>
          <w:sz w:val="16"/>
          <w:szCs w:val="16"/>
        </w:rPr>
        <w:t>Less than</w:t>
      </w:r>
      <w:r w:rsidR="004F5F77" w:rsidRPr="00737A37">
        <w:rPr>
          <w:rFonts w:ascii="Calibri" w:hAnsi="Calibri" w:cs="Tahoma"/>
          <w:sz w:val="16"/>
          <w:szCs w:val="16"/>
        </w:rPr>
        <w:t xml:space="preserve"> </w:t>
      </w:r>
      <w:r w:rsidR="005E635E">
        <w:rPr>
          <w:rFonts w:ascii="Calibri" w:hAnsi="Calibri" w:cs="Tahoma"/>
          <w:sz w:val="16"/>
          <w:szCs w:val="16"/>
        </w:rPr>
        <w:t>31</w:t>
      </w:r>
      <w:r w:rsidR="00197B08" w:rsidRPr="00737A37">
        <w:rPr>
          <w:rFonts w:ascii="Calibri" w:hAnsi="Calibri" w:cs="Tahoma"/>
          <w:sz w:val="16"/>
          <w:szCs w:val="16"/>
        </w:rPr>
        <w:t xml:space="preserve"> seconds</w:t>
      </w:r>
      <w:r w:rsidR="004078AD" w:rsidRPr="00737A37">
        <w:rPr>
          <w:rFonts w:ascii="Calibri" w:hAnsi="Calibri" w:cs="Tahoma"/>
          <w:sz w:val="16"/>
          <w:szCs w:val="16"/>
        </w:rPr>
        <w:t xml:space="preserve"> (from sleep mode)</w:t>
      </w:r>
    </w:p>
    <w:p w:rsidR="007200EA" w:rsidRPr="000D353F" w:rsidRDefault="00D12375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Print l</w:t>
      </w:r>
      <w:r w:rsidR="007A2B44" w:rsidRPr="000D353F">
        <w:rPr>
          <w:rFonts w:ascii="Calibri" w:hAnsi="Calibri" w:cs="Tahoma"/>
          <w:sz w:val="16"/>
          <w:szCs w:val="16"/>
        </w:rPr>
        <w:t>anguage</w:t>
      </w:r>
      <w:r w:rsidR="007A2B44" w:rsidRPr="000D353F">
        <w:rPr>
          <w:rFonts w:ascii="Calibri" w:hAnsi="Calibri" w:cs="Tahoma"/>
          <w:sz w:val="16"/>
          <w:szCs w:val="16"/>
        </w:rPr>
        <w:tab/>
      </w:r>
      <w:r w:rsidR="007A2B44" w:rsidRPr="000D353F">
        <w:rPr>
          <w:rFonts w:ascii="Calibri" w:hAnsi="Calibri" w:cs="Tahoma"/>
          <w:sz w:val="16"/>
          <w:szCs w:val="16"/>
        </w:rPr>
        <w:tab/>
      </w:r>
      <w:r w:rsidR="00897E5B" w:rsidRPr="000D353F">
        <w:rPr>
          <w:rFonts w:ascii="Calibri" w:hAnsi="Calibri" w:cs="Tahoma"/>
          <w:sz w:val="16"/>
          <w:szCs w:val="16"/>
        </w:rPr>
        <w:t>PCL</w:t>
      </w:r>
      <w:r w:rsidR="004078AD" w:rsidRPr="000D353F">
        <w:rPr>
          <w:rFonts w:ascii="Calibri" w:hAnsi="Calibri" w:cs="Tahoma"/>
          <w:sz w:val="16"/>
          <w:szCs w:val="16"/>
        </w:rPr>
        <w:t>6, BR-Script3 (Po</w:t>
      </w:r>
      <w:r w:rsidR="00897E5B" w:rsidRPr="000D353F">
        <w:rPr>
          <w:rFonts w:ascii="Calibri" w:hAnsi="Calibri" w:cs="Tahoma"/>
          <w:sz w:val="16"/>
          <w:szCs w:val="16"/>
        </w:rPr>
        <w:t>strcipt</w:t>
      </w:r>
      <w:r w:rsidR="00897E5B" w:rsidRPr="000D353F">
        <w:rPr>
          <w:rFonts w:ascii="Calibri" w:hAnsi="Calibri" w:cs="Tahoma"/>
          <w:sz w:val="16"/>
          <w:szCs w:val="16"/>
          <w:vertAlign w:val="superscript"/>
        </w:rPr>
        <w:t>®</w:t>
      </w:r>
      <w:r w:rsidR="004078AD" w:rsidRPr="000D353F">
        <w:rPr>
          <w:rFonts w:ascii="Calibri" w:hAnsi="Calibri" w:cs="Tahoma"/>
          <w:sz w:val="16"/>
          <w:szCs w:val="16"/>
        </w:rPr>
        <w:t>3 Language Emulation)</w:t>
      </w:r>
    </w:p>
    <w:p w:rsidR="004078AD" w:rsidRPr="000D353F" w:rsidRDefault="00F37E49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Residential PCL</w:t>
      </w:r>
      <w:r w:rsidRPr="000D353F">
        <w:rPr>
          <w:rFonts w:ascii="Calibri" w:hAnsi="Calibri" w:cs="Tahoma"/>
          <w:sz w:val="16"/>
          <w:szCs w:val="16"/>
          <w:vertAlign w:val="superscript"/>
        </w:rPr>
        <w:t xml:space="preserve"> </w:t>
      </w:r>
      <w:r w:rsidR="00DB11D4" w:rsidRPr="000D353F">
        <w:rPr>
          <w:rFonts w:ascii="Calibri" w:hAnsi="Calibri" w:cs="Tahoma"/>
          <w:sz w:val="16"/>
          <w:szCs w:val="16"/>
        </w:rPr>
        <w:t>f</w:t>
      </w:r>
      <w:r w:rsidR="0078735C" w:rsidRPr="000D353F">
        <w:rPr>
          <w:rFonts w:ascii="Calibri" w:hAnsi="Calibri" w:cs="Tahoma"/>
          <w:sz w:val="16"/>
          <w:szCs w:val="16"/>
        </w:rPr>
        <w:t>onts</w:t>
      </w:r>
      <w:r w:rsidR="00137B2A">
        <w:rPr>
          <w:rFonts w:ascii="Calibri" w:hAnsi="Calibri" w:cs="Tahoma"/>
          <w:sz w:val="16"/>
          <w:szCs w:val="16"/>
        </w:rPr>
        <w:tab/>
      </w:r>
      <w:r w:rsidR="0078735C" w:rsidRPr="000D353F">
        <w:rPr>
          <w:rFonts w:ascii="Calibri" w:hAnsi="Calibri" w:cs="Tahoma"/>
          <w:sz w:val="16"/>
          <w:szCs w:val="16"/>
        </w:rPr>
        <w:tab/>
      </w:r>
      <w:r w:rsidR="004078AD" w:rsidRPr="000D353F">
        <w:rPr>
          <w:rFonts w:ascii="Calibri" w:hAnsi="Calibri" w:cs="Tahoma"/>
          <w:sz w:val="16"/>
          <w:szCs w:val="16"/>
        </w:rPr>
        <w:t>66 scalable fonts, 12 bitmap fonts, 13 bar codes</w:t>
      </w:r>
    </w:p>
    <w:p w:rsidR="004078AD" w:rsidRPr="000D353F" w:rsidRDefault="0078735C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Residential </w:t>
      </w:r>
      <w:r w:rsidR="00DB11D4" w:rsidRPr="000D353F">
        <w:rPr>
          <w:rFonts w:ascii="Calibri" w:hAnsi="Calibri" w:cs="Tahoma"/>
          <w:sz w:val="16"/>
          <w:szCs w:val="16"/>
        </w:rPr>
        <w:t>BR-Script3 f</w:t>
      </w:r>
      <w:r w:rsidR="004078AD" w:rsidRPr="000D353F">
        <w:rPr>
          <w:rFonts w:ascii="Calibri" w:hAnsi="Calibri" w:cs="Tahoma"/>
          <w:sz w:val="16"/>
          <w:szCs w:val="16"/>
        </w:rPr>
        <w:t>onts</w:t>
      </w:r>
      <w:r w:rsidR="004078AD" w:rsidRPr="000D353F">
        <w:rPr>
          <w:rFonts w:ascii="Calibri" w:hAnsi="Calibri" w:cs="Tahoma"/>
          <w:sz w:val="16"/>
          <w:szCs w:val="16"/>
        </w:rPr>
        <w:tab/>
        <w:t>66 scalable fonts</w:t>
      </w:r>
    </w:p>
    <w:p w:rsidR="0078735C" w:rsidRPr="000D353F" w:rsidRDefault="0078735C" w:rsidP="00E0050D">
      <w:pPr>
        <w:ind w:firstLine="720"/>
        <w:rPr>
          <w:rFonts w:ascii="Calibri" w:hAnsi="Calibri" w:cs="Tahoma"/>
          <w:sz w:val="16"/>
          <w:szCs w:val="16"/>
        </w:rPr>
      </w:pPr>
    </w:p>
    <w:p w:rsidR="007A2B44" w:rsidRPr="000D353F" w:rsidRDefault="007A2B44" w:rsidP="00E0050D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0D353F">
        <w:rPr>
          <w:rFonts w:ascii="Calibri" w:hAnsi="Calibri" w:cs="Tahoma"/>
          <w:b/>
          <w:sz w:val="16"/>
          <w:szCs w:val="16"/>
          <w:u w:val="single"/>
        </w:rPr>
        <w:t>Control Panel</w:t>
      </w:r>
    </w:p>
    <w:p w:rsidR="007A2B44" w:rsidRPr="000D353F" w:rsidRDefault="00DB11D4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LCD d</w:t>
      </w:r>
      <w:r w:rsidR="007A2B44" w:rsidRPr="000D353F">
        <w:rPr>
          <w:rFonts w:ascii="Calibri" w:hAnsi="Calibri" w:cs="Tahoma"/>
          <w:sz w:val="16"/>
          <w:szCs w:val="16"/>
        </w:rPr>
        <w:t>ispla</w:t>
      </w:r>
      <w:r w:rsidR="004078AD" w:rsidRPr="000D353F">
        <w:rPr>
          <w:rFonts w:ascii="Calibri" w:hAnsi="Calibri" w:cs="Tahoma"/>
          <w:sz w:val="16"/>
          <w:szCs w:val="16"/>
        </w:rPr>
        <w:t>y</w:t>
      </w:r>
      <w:r w:rsidR="004078AD" w:rsidRPr="000D353F">
        <w:rPr>
          <w:rFonts w:ascii="Calibri" w:hAnsi="Calibri" w:cs="Tahoma"/>
          <w:sz w:val="16"/>
          <w:szCs w:val="16"/>
        </w:rPr>
        <w:tab/>
      </w:r>
      <w:r w:rsidR="004078AD" w:rsidRPr="000D353F">
        <w:rPr>
          <w:rFonts w:ascii="Calibri" w:hAnsi="Calibri" w:cs="Tahoma"/>
          <w:sz w:val="16"/>
          <w:szCs w:val="16"/>
        </w:rPr>
        <w:tab/>
        <w:t>2</w:t>
      </w:r>
      <w:r w:rsidR="007A2B44" w:rsidRPr="000D353F">
        <w:rPr>
          <w:rFonts w:ascii="Calibri" w:hAnsi="Calibri" w:cs="Tahoma"/>
          <w:sz w:val="16"/>
          <w:szCs w:val="16"/>
        </w:rPr>
        <w:t>-line, 16 characters</w:t>
      </w:r>
      <w:r w:rsidR="004078AD" w:rsidRPr="000D353F">
        <w:rPr>
          <w:rFonts w:ascii="Calibri" w:hAnsi="Calibri" w:cs="Tahoma"/>
          <w:sz w:val="16"/>
          <w:szCs w:val="16"/>
        </w:rPr>
        <w:t xml:space="preserve"> backlit</w:t>
      </w:r>
      <w:r w:rsidR="00137B2A">
        <w:rPr>
          <w:rFonts w:ascii="Calibri" w:hAnsi="Calibri" w:cs="Tahoma"/>
          <w:sz w:val="16"/>
          <w:szCs w:val="16"/>
        </w:rPr>
        <w:t xml:space="preserve"> green</w:t>
      </w:r>
    </w:p>
    <w:p w:rsidR="007A2B44" w:rsidRPr="000D353F" w:rsidRDefault="00DB11D4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LED’s</w:t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  <w:t>D</w:t>
      </w:r>
      <w:r w:rsidR="007A2B44" w:rsidRPr="000D353F">
        <w:rPr>
          <w:rFonts w:ascii="Calibri" w:hAnsi="Calibri" w:cs="Tahoma"/>
          <w:sz w:val="16"/>
          <w:szCs w:val="16"/>
        </w:rPr>
        <w:t>ata</w:t>
      </w:r>
      <w:r w:rsidRPr="000D353F">
        <w:rPr>
          <w:rFonts w:ascii="Calibri" w:hAnsi="Calibri" w:cs="Tahoma"/>
          <w:sz w:val="16"/>
          <w:szCs w:val="16"/>
        </w:rPr>
        <w:t xml:space="preserve"> LED</w:t>
      </w:r>
      <w:r w:rsidR="004078AD" w:rsidRPr="000D353F">
        <w:rPr>
          <w:rFonts w:ascii="Calibri" w:hAnsi="Calibri" w:cs="Tahoma"/>
          <w:sz w:val="16"/>
          <w:szCs w:val="16"/>
        </w:rPr>
        <w:t xml:space="preserve"> (green)</w:t>
      </w:r>
      <w:r w:rsidR="007A2B44" w:rsidRPr="000D353F">
        <w:rPr>
          <w:rFonts w:ascii="Calibri" w:hAnsi="Calibri" w:cs="Tahoma"/>
          <w:sz w:val="16"/>
          <w:szCs w:val="16"/>
        </w:rPr>
        <w:t xml:space="preserve"> </w:t>
      </w:r>
      <w:r w:rsidR="002227C9" w:rsidRPr="000D353F">
        <w:rPr>
          <w:rFonts w:ascii="Calibri" w:hAnsi="Calibri" w:cs="Tahoma"/>
          <w:sz w:val="16"/>
          <w:szCs w:val="16"/>
        </w:rPr>
        <w:t>&amp;</w:t>
      </w:r>
      <w:r w:rsidR="007A2B44" w:rsidRPr="000D353F">
        <w:rPr>
          <w:rFonts w:ascii="Calibri" w:hAnsi="Calibri" w:cs="Tahoma"/>
          <w:sz w:val="16"/>
          <w:szCs w:val="16"/>
        </w:rPr>
        <w:t xml:space="preserve"> error</w:t>
      </w:r>
      <w:r w:rsidRPr="000D353F">
        <w:rPr>
          <w:rFonts w:ascii="Calibri" w:hAnsi="Calibri" w:cs="Tahoma"/>
          <w:sz w:val="16"/>
          <w:szCs w:val="16"/>
        </w:rPr>
        <w:t xml:space="preserve"> LED</w:t>
      </w:r>
      <w:r w:rsidR="004078AD" w:rsidRPr="000D353F">
        <w:rPr>
          <w:rFonts w:ascii="Calibri" w:hAnsi="Calibri" w:cs="Tahoma"/>
          <w:sz w:val="16"/>
          <w:szCs w:val="16"/>
        </w:rPr>
        <w:t xml:space="preserve"> (orange)</w:t>
      </w:r>
    </w:p>
    <w:p w:rsidR="007200EA" w:rsidRPr="000D353F" w:rsidRDefault="007A2B44" w:rsidP="00E0050D">
      <w:pPr>
        <w:ind w:firstLine="720"/>
        <w:rPr>
          <w:rFonts w:ascii="Calibri" w:hAnsi="Calibri" w:cs="Tahoma"/>
          <w:color w:val="000000"/>
          <w:sz w:val="16"/>
          <w:szCs w:val="16"/>
        </w:rPr>
      </w:pPr>
      <w:r w:rsidRPr="000D353F">
        <w:rPr>
          <w:rFonts w:ascii="Calibri" w:hAnsi="Calibri" w:cs="Tahoma"/>
          <w:color w:val="000000"/>
          <w:sz w:val="16"/>
          <w:szCs w:val="16"/>
        </w:rPr>
        <w:t>Buttons</w:t>
      </w:r>
      <w:r w:rsidRPr="000D353F">
        <w:rPr>
          <w:rFonts w:ascii="Calibri" w:hAnsi="Calibri" w:cs="Tahoma"/>
          <w:color w:val="000000"/>
          <w:sz w:val="16"/>
          <w:szCs w:val="16"/>
        </w:rPr>
        <w:tab/>
      </w:r>
      <w:r w:rsidRPr="000D353F">
        <w:rPr>
          <w:rFonts w:ascii="Calibri" w:hAnsi="Calibri" w:cs="Tahoma"/>
          <w:color w:val="000000"/>
          <w:sz w:val="16"/>
          <w:szCs w:val="16"/>
        </w:rPr>
        <w:tab/>
      </w:r>
      <w:r w:rsidRPr="000D353F">
        <w:rPr>
          <w:rFonts w:ascii="Calibri" w:hAnsi="Calibri" w:cs="Tahoma"/>
          <w:color w:val="000000"/>
          <w:sz w:val="16"/>
          <w:szCs w:val="16"/>
        </w:rPr>
        <w:tab/>
        <w:t>There are</w:t>
      </w:r>
      <w:r w:rsidR="004078AD" w:rsidRPr="000D353F">
        <w:rPr>
          <w:rFonts w:ascii="Calibri" w:hAnsi="Calibri" w:cs="Tahoma"/>
          <w:color w:val="000000"/>
          <w:sz w:val="16"/>
          <w:szCs w:val="16"/>
        </w:rPr>
        <w:t xml:space="preserve"> 7</w:t>
      </w:r>
      <w:r w:rsidRPr="000D353F">
        <w:rPr>
          <w:rFonts w:ascii="Calibri" w:hAnsi="Calibri" w:cs="Tahoma"/>
          <w:color w:val="000000"/>
          <w:sz w:val="16"/>
          <w:szCs w:val="16"/>
        </w:rPr>
        <w:t xml:space="preserve"> buttons, +, -, OK, Back, Secure Print, Go, Cancel</w:t>
      </w:r>
    </w:p>
    <w:p w:rsidR="00933613" w:rsidRPr="000D353F" w:rsidRDefault="00933613" w:rsidP="007A2B44">
      <w:pPr>
        <w:rPr>
          <w:rFonts w:ascii="Calibri" w:hAnsi="Calibri" w:cs="Tahoma"/>
          <w:sz w:val="16"/>
          <w:szCs w:val="16"/>
        </w:rPr>
      </w:pPr>
    </w:p>
    <w:p w:rsidR="00933613" w:rsidRPr="000D353F" w:rsidRDefault="00933613" w:rsidP="00E0050D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0D353F">
        <w:rPr>
          <w:rFonts w:ascii="Calibri" w:hAnsi="Calibri" w:cs="Tahoma"/>
          <w:b/>
          <w:sz w:val="16"/>
          <w:szCs w:val="16"/>
          <w:u w:val="single"/>
        </w:rPr>
        <w:t>Printer Driver</w:t>
      </w:r>
    </w:p>
    <w:p w:rsidR="00933613" w:rsidRPr="000D353F" w:rsidRDefault="00933613" w:rsidP="00137B2A">
      <w:pPr>
        <w:ind w:left="2880" w:hanging="216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Windows</w:t>
      </w:r>
      <w:r w:rsidRPr="000D353F">
        <w:rPr>
          <w:rFonts w:ascii="Calibri" w:hAnsi="Calibri" w:cs="Tahoma"/>
          <w:sz w:val="16"/>
          <w:szCs w:val="16"/>
          <w:vertAlign w:val="superscript"/>
        </w:rPr>
        <w:t>®</w:t>
      </w:r>
      <w:r w:rsidRPr="000D353F">
        <w:rPr>
          <w:rFonts w:ascii="Calibri" w:hAnsi="Calibri" w:cs="Tahoma"/>
          <w:sz w:val="16"/>
          <w:szCs w:val="16"/>
          <w:vertAlign w:val="superscript"/>
        </w:rPr>
        <w:tab/>
      </w:r>
      <w:r w:rsidR="00137B2A" w:rsidRPr="00137B2A">
        <w:rPr>
          <w:rFonts w:ascii="Calibri" w:hAnsi="Calibri" w:cs="Tahoma"/>
          <w:sz w:val="16"/>
          <w:szCs w:val="16"/>
        </w:rPr>
        <w:t>Windows 7® (32 &amp; 64 bit editions), Windows Vista® (32 &amp; 64 bit editions), Windows XP Home Edition, Windows XP Professional (32 &amp; 64 bit editions), Windows® 2000 Professional, Windows Server® 2003 (Network only / 32 bit &amp; 64 bit editions), Windows Server® 2008 (Network only / 32 bit &amp; 64 editions), Windows Server® 2008 R2 (Network only), Windows® Terminal Services 2003 &amp; 2008, Citrix Presentation Server®, Citrix XenApp®</w:t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</w:r>
    </w:p>
    <w:p w:rsidR="00933613" w:rsidRPr="000D353F" w:rsidRDefault="002D280C" w:rsidP="00137B2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Apple </w:t>
      </w:r>
      <w:r w:rsidR="00933613" w:rsidRPr="000D353F">
        <w:rPr>
          <w:rFonts w:ascii="Calibri" w:hAnsi="Calibri" w:cs="Tahoma"/>
          <w:sz w:val="16"/>
          <w:szCs w:val="16"/>
        </w:rPr>
        <w:t>Macintosh</w:t>
      </w:r>
      <w:r w:rsidR="00933613" w:rsidRPr="000D353F">
        <w:rPr>
          <w:rFonts w:ascii="Calibri" w:hAnsi="Calibri" w:cs="Tahoma"/>
          <w:sz w:val="16"/>
          <w:szCs w:val="16"/>
          <w:vertAlign w:val="superscript"/>
        </w:rPr>
        <w:t>®</w:t>
      </w:r>
      <w:r w:rsidR="00933613" w:rsidRPr="000D353F">
        <w:rPr>
          <w:rFonts w:ascii="Calibri" w:hAnsi="Calibri" w:cs="Tahoma"/>
          <w:sz w:val="16"/>
          <w:szCs w:val="16"/>
          <w:vertAlign w:val="superscript"/>
        </w:rPr>
        <w:tab/>
      </w:r>
      <w:r w:rsidR="00933613" w:rsidRPr="000D353F">
        <w:rPr>
          <w:rFonts w:ascii="Calibri" w:hAnsi="Calibri" w:cs="Tahoma"/>
          <w:sz w:val="16"/>
          <w:szCs w:val="16"/>
        </w:rPr>
        <w:tab/>
      </w:r>
      <w:r w:rsidR="00137B2A" w:rsidRPr="00137B2A">
        <w:rPr>
          <w:rFonts w:ascii="Calibri" w:hAnsi="Calibri" w:cs="Tahoma"/>
          <w:sz w:val="16"/>
          <w:szCs w:val="16"/>
        </w:rPr>
        <w:t>Mac OS X 10.4.11, 10.5.x, 10.6.x</w:t>
      </w:r>
    </w:p>
    <w:p w:rsidR="00933613" w:rsidRPr="000D353F" w:rsidRDefault="00933613" w:rsidP="00E0050D">
      <w:pPr>
        <w:ind w:left="2880" w:hanging="216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Linux</w:t>
      </w:r>
      <w:r w:rsidR="002227C9" w:rsidRPr="000D353F">
        <w:rPr>
          <w:rFonts w:ascii="Calibri" w:hAnsi="Calibri" w:cs="Tahoma"/>
          <w:sz w:val="16"/>
          <w:szCs w:val="16"/>
        </w:rPr>
        <w:t>***</w:t>
      </w:r>
      <w:r w:rsidR="00CA28C9" w:rsidRPr="000D353F">
        <w:rPr>
          <w:rFonts w:ascii="Calibri" w:hAnsi="Calibri" w:cs="Tahoma"/>
          <w:sz w:val="16"/>
          <w:szCs w:val="16"/>
        </w:rPr>
        <w:tab/>
      </w:r>
      <w:r w:rsidR="00B92D4A" w:rsidRPr="000D353F">
        <w:rPr>
          <w:rFonts w:ascii="Calibri" w:hAnsi="Calibri" w:cs="Tahoma"/>
          <w:sz w:val="16"/>
          <w:szCs w:val="16"/>
        </w:rPr>
        <w:t>CUPS printing system(x86</w:t>
      </w:r>
      <w:r w:rsidR="00DB11D4" w:rsidRPr="000D353F">
        <w:rPr>
          <w:rFonts w:ascii="Calibri" w:hAnsi="Calibri" w:cs="Tahoma"/>
          <w:sz w:val="16"/>
          <w:szCs w:val="16"/>
        </w:rPr>
        <w:t xml:space="preserve">, </w:t>
      </w:r>
      <w:r w:rsidRPr="000D353F">
        <w:rPr>
          <w:rFonts w:ascii="Calibri" w:hAnsi="Calibri" w:cs="Tahoma"/>
          <w:sz w:val="16"/>
          <w:szCs w:val="16"/>
        </w:rPr>
        <w:t xml:space="preserve">x64 environment), Linux printer driver for </w:t>
      </w:r>
      <w:r w:rsidR="002D280C" w:rsidRPr="000D353F">
        <w:rPr>
          <w:rFonts w:ascii="Calibri" w:hAnsi="Calibri" w:cs="Tahoma"/>
          <w:sz w:val="16"/>
          <w:szCs w:val="16"/>
        </w:rPr>
        <w:t>LPD/LPRng printing system(x86</w:t>
      </w:r>
      <w:r w:rsidRPr="000D353F">
        <w:rPr>
          <w:rFonts w:ascii="Calibri" w:hAnsi="Calibri" w:cs="Tahoma"/>
          <w:sz w:val="16"/>
          <w:szCs w:val="16"/>
        </w:rPr>
        <w:t>, x64 environment).</w:t>
      </w:r>
    </w:p>
    <w:p w:rsidR="00CA28C9" w:rsidRPr="000D353F" w:rsidRDefault="00CA28C9" w:rsidP="00E0050D">
      <w:pPr>
        <w:ind w:left="2880" w:hanging="2160"/>
        <w:rPr>
          <w:rFonts w:ascii="Calibri" w:hAnsi="Calibri" w:cs="Tahoma"/>
          <w:sz w:val="16"/>
          <w:szCs w:val="16"/>
        </w:rPr>
      </w:pPr>
    </w:p>
    <w:p w:rsidR="00CA28C9" w:rsidRPr="000D353F" w:rsidRDefault="00CA28C9" w:rsidP="00CA28C9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0D353F">
        <w:rPr>
          <w:rFonts w:ascii="Calibri" w:hAnsi="Calibri" w:cs="Tahoma"/>
          <w:b/>
          <w:sz w:val="16"/>
          <w:szCs w:val="16"/>
          <w:u w:val="single"/>
        </w:rPr>
        <w:t>USB Direct Interface</w:t>
      </w:r>
    </w:p>
    <w:p w:rsidR="00CA28C9" w:rsidRPr="000D353F" w:rsidRDefault="00CA28C9" w:rsidP="00CA28C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940"/>
        </w:tabs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ab/>
        <w:t>Direct print</w:t>
      </w: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  <w:t>Print directly from a USB Flash Memory Drive</w:t>
      </w:r>
    </w:p>
    <w:p w:rsidR="00CA28C9" w:rsidRPr="000D353F" w:rsidRDefault="00CA28C9" w:rsidP="00CA28C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940"/>
        </w:tabs>
        <w:ind w:left="2880" w:hanging="288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ab/>
        <w:t>Supported file formats</w:t>
      </w:r>
      <w:r w:rsidRPr="000D353F">
        <w:rPr>
          <w:rFonts w:ascii="Calibri" w:hAnsi="Calibri" w:cs="Tahoma"/>
          <w:sz w:val="16"/>
          <w:szCs w:val="16"/>
        </w:rPr>
        <w:tab/>
        <w:t>PDF version1.7, JPEG, Exif + JPEG, PRN</w:t>
      </w:r>
      <w:r w:rsidR="00137B2A">
        <w:rPr>
          <w:rFonts w:ascii="Calibri" w:hAnsi="Calibri" w:cs="Tahoma"/>
          <w:sz w:val="16"/>
          <w:szCs w:val="16"/>
        </w:rPr>
        <w:t xml:space="preserve"> </w:t>
      </w:r>
      <w:r w:rsidRPr="000D353F">
        <w:rPr>
          <w:rFonts w:ascii="Calibri" w:hAnsi="Calibri" w:cs="Tahoma"/>
          <w:sz w:val="16"/>
          <w:szCs w:val="16"/>
        </w:rPr>
        <w:t xml:space="preserve">(created by </w:t>
      </w:r>
      <w:r w:rsidR="005013FD" w:rsidRPr="000D353F">
        <w:rPr>
          <w:rFonts w:ascii="Calibri" w:hAnsi="Calibri" w:cs="Tahoma"/>
          <w:sz w:val="16"/>
          <w:szCs w:val="16"/>
        </w:rPr>
        <w:t>HL-4570CDW</w:t>
      </w:r>
      <w:r w:rsidRPr="000D353F">
        <w:rPr>
          <w:rFonts w:ascii="Calibri" w:hAnsi="Calibri" w:cs="Tahoma"/>
          <w:sz w:val="16"/>
          <w:szCs w:val="16"/>
        </w:rPr>
        <w:t xml:space="preserve"> series printer driver), TIFF</w:t>
      </w:r>
      <w:r w:rsidR="00137B2A">
        <w:rPr>
          <w:rFonts w:ascii="Calibri" w:hAnsi="Calibri" w:cs="Tahoma"/>
          <w:sz w:val="16"/>
          <w:szCs w:val="16"/>
        </w:rPr>
        <w:t xml:space="preserve"> </w:t>
      </w:r>
      <w:r w:rsidRPr="000D353F">
        <w:rPr>
          <w:rFonts w:ascii="Calibri" w:hAnsi="Calibri" w:cs="Tahoma"/>
          <w:sz w:val="16"/>
          <w:szCs w:val="16"/>
        </w:rPr>
        <w:t>(scanned by Brother model), XPS version 1.0</w:t>
      </w:r>
    </w:p>
    <w:p w:rsidR="00933613" w:rsidRPr="000D353F" w:rsidRDefault="00933613" w:rsidP="00933613">
      <w:pPr>
        <w:ind w:left="2160" w:hanging="2160"/>
        <w:rPr>
          <w:rFonts w:ascii="Calibri" w:hAnsi="Calibri" w:cs="Tahoma"/>
          <w:sz w:val="16"/>
          <w:szCs w:val="16"/>
        </w:rPr>
      </w:pPr>
    </w:p>
    <w:p w:rsidR="00137B2A" w:rsidRPr="00497AC7" w:rsidRDefault="00137B2A" w:rsidP="00137B2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Printer Driver Features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N-up printing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Save paper reducing 2, 4, 9, 16 or 25 A4 pages to 1 A4 page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Poster printing† 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Enlarge 1 A4 page into a poster using 4, 9, 16 or 25 A4 pages for a bigger impact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Header &amp; footer print†</w:t>
      </w:r>
      <w:r w:rsidRPr="00497AC7">
        <w:rPr>
          <w:rFonts w:ascii="Calibri" w:hAnsi="Calibri" w:cs="Tahoma"/>
          <w:sz w:val="16"/>
          <w:szCs w:val="16"/>
        </w:rPr>
        <w:tab/>
        <w:t>Print the time &amp; date &amp;/or the user ID on the documents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Watermark printing†</w:t>
      </w:r>
      <w:r w:rsidRPr="00497AC7"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>Add predefined text or user-defined messages to your documents as a watermark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Booklet printing†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Print easy-to-read, professional documents in A5 booklet format using automatic duplex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Secure print††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Protect your print jobs with a PIN number</w:t>
      </w:r>
    </w:p>
    <w:p w:rsidR="00137B2A" w:rsidRPr="00497AC7" w:rsidRDefault="00137B2A" w:rsidP="00137B2A">
      <w:pPr>
        <w:ind w:left="2880" w:hanging="216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Colour control tool</w:t>
      </w:r>
      <w:r w:rsidRPr="00497AC7">
        <w:rPr>
          <w:rFonts w:ascii="Calibri" w:hAnsi="Calibri" w:cs="Tahoma"/>
          <w:sz w:val="16"/>
          <w:szCs w:val="16"/>
        </w:rPr>
        <w:tab/>
        <w:t xml:space="preserve">Edit the colour settings in the printer driver to get more accurate colours </w:t>
      </w:r>
    </w:p>
    <w:p w:rsidR="00137B2A" w:rsidRPr="00497AC7" w:rsidRDefault="00137B2A" w:rsidP="00137B2A">
      <w:pPr>
        <w:ind w:left="2160" w:hanging="1440"/>
        <w:rPr>
          <w:rFonts w:ascii="Calibri" w:hAnsi="Calibri" w:cs="Tahoma"/>
          <w:color w:val="FF0000"/>
          <w:sz w:val="16"/>
          <w:szCs w:val="16"/>
        </w:rPr>
      </w:pPr>
    </w:p>
    <w:p w:rsidR="00137B2A" w:rsidRPr="00497AC7" w:rsidRDefault="00137B2A" w:rsidP="00137B2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Security Features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Setting lock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Lock down the control panel to stop unwanted user access</w:t>
      </w:r>
    </w:p>
    <w:p w:rsidR="00137B2A" w:rsidRPr="00497AC7" w:rsidRDefault="00137B2A" w:rsidP="00137B2A">
      <w:pPr>
        <w:ind w:left="2880" w:hanging="216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sz w:val="16"/>
          <w:szCs w:val="16"/>
        </w:rPr>
        <w:t>Colour restrict</w:t>
      </w:r>
      <w:r w:rsidRPr="00497AC7">
        <w:rPr>
          <w:rFonts w:ascii="Calibri" w:hAnsi="Calibri" w:cs="Tahoma"/>
          <w:sz w:val="16"/>
          <w:szCs w:val="16"/>
        </w:rPr>
        <w:tab/>
        <w:t>Colour restriction tool from printer driver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Secure function lock v2</w:t>
      </w:r>
      <w:r w:rsidRPr="00497AC7">
        <w:rPr>
          <w:rFonts w:ascii="Calibri" w:hAnsi="Calibri" w:cs="Tahoma"/>
          <w:sz w:val="16"/>
          <w:szCs w:val="16"/>
        </w:rPr>
        <w:tab/>
        <w:t xml:space="preserve">Configure individual </w:t>
      </w:r>
      <w:r>
        <w:rPr>
          <w:rFonts w:ascii="Calibri" w:hAnsi="Calibri" w:cs="Tahoma"/>
          <w:sz w:val="16"/>
          <w:szCs w:val="16"/>
        </w:rPr>
        <w:t>access</w:t>
      </w:r>
      <w:r w:rsidRPr="00497AC7">
        <w:rPr>
          <w:rFonts w:ascii="Calibri" w:hAnsi="Calibri" w:cs="Tahoma"/>
          <w:sz w:val="16"/>
          <w:szCs w:val="16"/>
        </w:rPr>
        <w:t xml:space="preserve"> restrictions</w:t>
      </w:r>
      <w:r>
        <w:rPr>
          <w:rFonts w:ascii="Calibri" w:hAnsi="Calibri" w:cs="Tahoma"/>
          <w:sz w:val="16"/>
          <w:szCs w:val="16"/>
        </w:rPr>
        <w:t xml:space="preserve"> by user and by function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Secure printing with SSL</w:t>
      </w:r>
      <w:r w:rsidRPr="00497AC7">
        <w:rPr>
          <w:rFonts w:ascii="Calibri" w:hAnsi="Calibri" w:cs="Tahoma"/>
          <w:sz w:val="16"/>
          <w:szCs w:val="16"/>
        </w:rPr>
        <w:tab/>
        <w:t>IPP based encryption, already widely used in e-commerce to protect financial &amp; sensitive information</w:t>
      </w:r>
    </w:p>
    <w:p w:rsidR="00137B2A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IP filter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MAC address based access restriction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802.1x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LAN Security [Network Access Control]</w:t>
      </w:r>
    </w:p>
    <w:p w:rsidR="00815958" w:rsidRPr="000D353F" w:rsidRDefault="00815958" w:rsidP="00815958">
      <w:pPr>
        <w:ind w:left="2880" w:hanging="2160"/>
        <w:rPr>
          <w:rFonts w:ascii="Calibri" w:hAnsi="Calibri" w:cs="Tahoma"/>
          <w:b/>
          <w:color w:val="FF0000"/>
          <w:sz w:val="16"/>
          <w:szCs w:val="16"/>
          <w:u w:val="single"/>
        </w:rPr>
      </w:pPr>
    </w:p>
    <w:p w:rsidR="00137B2A" w:rsidRPr="00497AC7" w:rsidRDefault="00137B2A" w:rsidP="00137B2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Network Management Utilities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Web based management</w:t>
      </w:r>
      <w:r w:rsidRPr="00497AC7">
        <w:rPr>
          <w:rFonts w:ascii="Calibri" w:hAnsi="Calibri" w:cs="Tahoma"/>
          <w:sz w:val="16"/>
          <w:szCs w:val="16"/>
        </w:rPr>
        <w:tab/>
        <w:t>Web browser print server management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BRAdmin Light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For setup &amp; small LAN management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BRAdmin Professional 3***</w:t>
      </w:r>
      <w:r w:rsidRPr="00497AC7">
        <w:rPr>
          <w:rFonts w:ascii="Calibri" w:hAnsi="Calibri" w:cs="Tahoma"/>
          <w:sz w:val="16"/>
          <w:szCs w:val="16"/>
        </w:rPr>
        <w:tab/>
        <w:t>For LAN / WAN management using a Windows</w:t>
      </w:r>
      <w:r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Pr="00497AC7">
        <w:rPr>
          <w:rFonts w:ascii="Calibri" w:hAnsi="Calibri" w:cs="Tahoma"/>
          <w:sz w:val="16"/>
          <w:szCs w:val="16"/>
        </w:rPr>
        <w:t xml:space="preserve"> PC</w:t>
      </w:r>
    </w:p>
    <w:p w:rsidR="00137B2A" w:rsidRPr="00497AC7" w:rsidRDefault="00137B2A" w:rsidP="00137B2A">
      <w:pPr>
        <w:ind w:left="2880" w:hanging="216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Web BRAdmin*** </w:t>
      </w:r>
      <w:r w:rsidRPr="00497AC7">
        <w:rPr>
          <w:rFonts w:ascii="Calibri" w:hAnsi="Calibri" w:cs="Tahoma"/>
          <w:sz w:val="16"/>
          <w:szCs w:val="16"/>
        </w:rPr>
        <w:tab/>
        <w:t>Server based management utility for your printer fleet / Windows</w:t>
      </w:r>
      <w:r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Pr="00497AC7">
        <w:rPr>
          <w:rFonts w:ascii="Calibri" w:hAnsi="Calibri" w:cs="Tahoma"/>
          <w:sz w:val="16"/>
          <w:szCs w:val="16"/>
        </w:rPr>
        <w:t xml:space="preserve"> IIS (4.0/</w:t>
      </w:r>
      <w:r w:rsidRPr="00497AC7">
        <w:rPr>
          <w:rFonts w:ascii="Calibri" w:hAnsi="Calibri"/>
        </w:rPr>
        <w:t xml:space="preserve"> </w:t>
      </w:r>
      <w:r w:rsidRPr="00497AC7">
        <w:rPr>
          <w:rFonts w:ascii="Calibri" w:hAnsi="Calibri" w:cs="Tahoma"/>
          <w:sz w:val="16"/>
          <w:szCs w:val="16"/>
        </w:rPr>
        <w:t>5.0/5.1/6.0/7.0/7.5) modes only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BRPrint Auditor***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For basic local (USB) device</w:t>
      </w:r>
      <w:r>
        <w:rPr>
          <w:rFonts w:ascii="Calibri" w:hAnsi="Calibri" w:cs="Tahoma"/>
          <w:sz w:val="16"/>
          <w:szCs w:val="16"/>
        </w:rPr>
        <w:t xml:space="preserve"> status and usage monitoring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E-mail reports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Reports containing basic usage data sent to a nominated e-mail address on a cyclical basis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Print log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User level usage data recorded to either a text or csv file direct to a network folder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E-mail notifications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Alerts sent to a nominated e-mail address when anything which can disrupt printing activity occurs</w:t>
      </w:r>
    </w:p>
    <w:p w:rsidR="00137B2A" w:rsidRPr="00497AC7" w:rsidRDefault="00137B2A" w:rsidP="00137B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Driver Deployment Wizard***</w:t>
      </w:r>
      <w:r w:rsidRPr="00497AC7">
        <w:rPr>
          <w:rFonts w:ascii="Calibri" w:hAnsi="Calibri" w:cs="Tahoma"/>
          <w:sz w:val="16"/>
          <w:szCs w:val="16"/>
        </w:rPr>
        <w:tab/>
        <w:t>A quick &amp; easy way to deploy Brother printer drivers on a networked Windows</w:t>
      </w:r>
      <w:r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Pr="00497AC7">
        <w:rPr>
          <w:rFonts w:ascii="Calibri" w:hAnsi="Calibri" w:cs="Tahoma"/>
          <w:sz w:val="16"/>
          <w:szCs w:val="16"/>
        </w:rPr>
        <w:t xml:space="preserve"> PC</w:t>
      </w:r>
    </w:p>
    <w:p w:rsidR="007200EA" w:rsidRPr="000D353F" w:rsidRDefault="007200EA">
      <w:pPr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</w:r>
    </w:p>
    <w:p w:rsidR="00FE16C5" w:rsidRPr="000D353F" w:rsidRDefault="00E0050D" w:rsidP="003A22FC">
      <w:pPr>
        <w:tabs>
          <w:tab w:val="left" w:pos="720"/>
        </w:tabs>
        <w:ind w:right="153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b/>
          <w:sz w:val="16"/>
          <w:szCs w:val="16"/>
        </w:rPr>
        <w:tab/>
      </w:r>
      <w:r w:rsidR="00FE16C5" w:rsidRPr="000D353F">
        <w:rPr>
          <w:rFonts w:ascii="Calibri" w:hAnsi="Calibri" w:cs="Tahoma"/>
          <w:sz w:val="16"/>
          <w:szCs w:val="16"/>
        </w:rPr>
        <w:t>† Windows</w:t>
      </w:r>
      <w:r w:rsidR="00FE16C5" w:rsidRPr="000D353F">
        <w:rPr>
          <w:rFonts w:ascii="Calibri" w:hAnsi="Calibri" w:cs="Tahoma"/>
          <w:sz w:val="16"/>
          <w:szCs w:val="16"/>
          <w:vertAlign w:val="superscript"/>
        </w:rPr>
        <w:t>®</w:t>
      </w:r>
      <w:r w:rsidR="00FE16C5" w:rsidRPr="000D353F">
        <w:rPr>
          <w:rFonts w:ascii="Calibri" w:hAnsi="Calibri" w:cs="Tahoma"/>
          <w:sz w:val="16"/>
          <w:szCs w:val="16"/>
        </w:rPr>
        <w:t xml:space="preserve"> only</w:t>
      </w:r>
    </w:p>
    <w:p w:rsidR="00FE16C5" w:rsidRPr="000D353F" w:rsidRDefault="00FE16C5" w:rsidP="00FE16C5">
      <w:pPr>
        <w:ind w:left="2160" w:hanging="144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†† Windows</w:t>
      </w:r>
      <w:r w:rsidRPr="000D353F">
        <w:rPr>
          <w:rFonts w:ascii="Calibri" w:hAnsi="Calibri" w:cs="Tahoma"/>
          <w:sz w:val="16"/>
          <w:szCs w:val="16"/>
          <w:vertAlign w:val="superscript"/>
        </w:rPr>
        <w:t>®</w:t>
      </w:r>
      <w:r w:rsidRPr="000D353F">
        <w:rPr>
          <w:rFonts w:ascii="Calibri" w:hAnsi="Calibri" w:cs="Tahoma"/>
          <w:sz w:val="16"/>
          <w:szCs w:val="16"/>
        </w:rPr>
        <w:t xml:space="preserve"> &amp; Apple Macintosh only</w:t>
      </w:r>
    </w:p>
    <w:p w:rsidR="00CA28C9" w:rsidRPr="000D353F" w:rsidRDefault="00FE16C5" w:rsidP="009A5351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b/>
          <w:sz w:val="16"/>
          <w:szCs w:val="16"/>
        </w:rPr>
        <w:br w:type="page"/>
      </w:r>
      <w:r w:rsidR="00CA28C9" w:rsidRPr="000D353F">
        <w:rPr>
          <w:rFonts w:ascii="Calibri" w:hAnsi="Calibri" w:cs="Tahoma"/>
          <w:b/>
          <w:sz w:val="16"/>
          <w:szCs w:val="16"/>
          <w:u w:val="single"/>
        </w:rPr>
        <w:lastRenderedPageBreak/>
        <w:t>Network Protocols</w:t>
      </w:r>
      <w:r w:rsidR="005C0DF9" w:rsidRPr="000D353F">
        <w:rPr>
          <w:rFonts w:ascii="Calibri" w:hAnsi="Calibri" w:cs="Tahoma"/>
          <w:b/>
          <w:sz w:val="16"/>
          <w:szCs w:val="16"/>
          <w:u w:val="single"/>
        </w:rPr>
        <w:t xml:space="preserve"> &amp; Security</w:t>
      </w:r>
    </w:p>
    <w:p w:rsidR="00CA28C9" w:rsidRPr="000D353F" w:rsidRDefault="00CA28C9" w:rsidP="00CA28C9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b/>
          <w:sz w:val="16"/>
          <w:szCs w:val="16"/>
        </w:rPr>
        <w:t>Network protocols</w:t>
      </w:r>
      <w:r w:rsidR="005C0DF9" w:rsidRPr="000D353F">
        <w:rPr>
          <w:rFonts w:ascii="Calibri" w:hAnsi="Calibri" w:cs="Tahoma"/>
          <w:sz w:val="16"/>
          <w:szCs w:val="16"/>
        </w:rPr>
        <w:tab/>
      </w:r>
      <w:r w:rsidR="00737A37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>TCP/IP (IPv4 &amp; IPv6)</w:t>
      </w:r>
    </w:p>
    <w:p w:rsidR="00CA28C9" w:rsidRPr="000D353F" w:rsidRDefault="00CA28C9" w:rsidP="00CA28C9">
      <w:pPr>
        <w:ind w:left="2880" w:hanging="216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IPv4</w:t>
      </w:r>
      <w:r w:rsidRPr="000D353F">
        <w:rPr>
          <w:rFonts w:ascii="Calibri" w:hAnsi="Calibri" w:cs="Tahoma"/>
          <w:sz w:val="16"/>
          <w:szCs w:val="16"/>
        </w:rPr>
        <w:tab/>
        <w:t>ARP, RARP, BOOTP, DHCP, APIPA(Auto IP), WINS/NetBIOS name resolution, DNS Resolver, mDNS, LLMNR responder, LPR/LPD, Custom Raw Port/Port9100, IPP/IPPS, FTP Server, TELNET Server, HTTP/HTTPS server, TFTP client &amp; server, SMTP Client, SNMPv1/v2c/ v3, ICMP, LLTD responder, WebServicePrint, CIFS client, SNTP client</w:t>
      </w:r>
      <w:r w:rsidRPr="000D353F">
        <w:rPr>
          <w:rFonts w:ascii="Calibri" w:hAnsi="Calibri" w:cs="Tahoma"/>
          <w:sz w:val="16"/>
          <w:szCs w:val="16"/>
        </w:rPr>
        <w:tab/>
      </w:r>
    </w:p>
    <w:p w:rsidR="00CA28C9" w:rsidRPr="000D353F" w:rsidRDefault="00CA28C9" w:rsidP="00CA28C9">
      <w:pPr>
        <w:ind w:left="2880" w:hanging="216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IPv6 (off by default)</w:t>
      </w:r>
      <w:r w:rsidRPr="000D353F">
        <w:rPr>
          <w:rFonts w:ascii="Calibri" w:hAnsi="Calibri" w:cs="Tahoma"/>
          <w:sz w:val="16"/>
          <w:szCs w:val="16"/>
        </w:rPr>
        <w:tab/>
        <w:t>NDP, RA, DNS resolver, mDNS, LLMNR responder, LPR/LPD, Custom Raw Port/Port9100, IPP/IPPS, FTP Client &amp; Server, TELNET Server, HTTP/HTTPS server, TFTP client &amp; server, SMTP Client, SNMPv1/v2c/v3, ICMPv6, LLTD responder, WebServicesPrint, CIFS Client, SNTP Client</w:t>
      </w:r>
    </w:p>
    <w:p w:rsidR="005C0DF9" w:rsidRPr="00745AEC" w:rsidRDefault="005C0DF9" w:rsidP="00CA28C9">
      <w:pPr>
        <w:ind w:left="2880" w:hanging="2160"/>
        <w:rPr>
          <w:rFonts w:ascii="Calibri" w:hAnsi="Calibri" w:cs="Tahoma"/>
          <w:b/>
          <w:sz w:val="16"/>
          <w:szCs w:val="16"/>
        </w:rPr>
      </w:pPr>
      <w:r w:rsidRPr="00745AEC">
        <w:rPr>
          <w:rFonts w:ascii="Calibri" w:hAnsi="Calibri" w:cs="Tahoma"/>
          <w:b/>
          <w:sz w:val="16"/>
          <w:szCs w:val="16"/>
        </w:rPr>
        <w:t>Network security</w:t>
      </w:r>
    </w:p>
    <w:p w:rsidR="005C0DF9" w:rsidRPr="00745AEC" w:rsidRDefault="005C0DF9" w:rsidP="005C0DF9">
      <w:pPr>
        <w:ind w:firstLine="720"/>
        <w:rPr>
          <w:rFonts w:ascii="Calibri" w:hAnsi="Calibri" w:cs="Tahoma"/>
          <w:sz w:val="16"/>
          <w:szCs w:val="16"/>
        </w:rPr>
      </w:pPr>
      <w:r w:rsidRPr="00745AEC">
        <w:rPr>
          <w:rFonts w:ascii="Calibri" w:hAnsi="Calibri" w:cs="Tahoma"/>
          <w:sz w:val="16"/>
          <w:szCs w:val="16"/>
        </w:rPr>
        <w:t>Wired network security</w:t>
      </w:r>
      <w:r w:rsidRPr="00745AEC">
        <w:rPr>
          <w:rFonts w:ascii="Calibri" w:hAnsi="Calibri" w:cs="Tahoma"/>
          <w:sz w:val="16"/>
          <w:szCs w:val="16"/>
        </w:rPr>
        <w:tab/>
        <w:t>APOP, POP before SMTP, SMTP-AUTH, SSL/TLS (IPPS, HTTPS, SMTP, POP), SNMP v3</w:t>
      </w:r>
    </w:p>
    <w:p w:rsidR="005C0DF9" w:rsidRPr="00745AEC" w:rsidRDefault="005C0DF9" w:rsidP="005C0DF9">
      <w:pPr>
        <w:ind w:left="2880"/>
        <w:rPr>
          <w:rFonts w:ascii="Calibri" w:hAnsi="Calibri" w:cs="Tahoma"/>
          <w:sz w:val="16"/>
          <w:szCs w:val="16"/>
        </w:rPr>
      </w:pPr>
      <w:r w:rsidRPr="00745AEC">
        <w:rPr>
          <w:rFonts w:ascii="Calibri" w:hAnsi="Calibri" w:cs="Tahoma"/>
          <w:sz w:val="16"/>
          <w:szCs w:val="16"/>
        </w:rPr>
        <w:t>802.1x (EAP-MD5, EAP-FAST, PEAP, EAP-TLS, EAP-TTLS), Kerberos</w:t>
      </w:r>
    </w:p>
    <w:p w:rsidR="005C0DF9" w:rsidRPr="00745AEC" w:rsidRDefault="005C0DF9" w:rsidP="00CA28C9">
      <w:pPr>
        <w:ind w:left="2880" w:hanging="2160"/>
        <w:rPr>
          <w:rFonts w:ascii="Calibri" w:hAnsi="Calibri" w:cs="Tahoma"/>
          <w:sz w:val="16"/>
          <w:szCs w:val="16"/>
        </w:rPr>
      </w:pPr>
      <w:r w:rsidRPr="00745AEC">
        <w:rPr>
          <w:rFonts w:ascii="Calibri" w:hAnsi="Calibri" w:cs="Tahoma"/>
          <w:sz w:val="16"/>
          <w:szCs w:val="16"/>
        </w:rPr>
        <w:t>Wireless network security</w:t>
      </w:r>
      <w:r w:rsidRPr="00745AEC">
        <w:rPr>
          <w:rFonts w:ascii="Calibri" w:hAnsi="Calibri" w:cs="Tahoma"/>
          <w:sz w:val="16"/>
          <w:szCs w:val="16"/>
        </w:rPr>
        <w:tab/>
        <w:t>WEP 64/128 bit, WPA-PSK (TKIP/AES), WPA2-PSK (AES), APOP, POP before SMTP, SMTP-AUTH, SSL/TLS (IPPS, HTTPS, SMTP, POP), SNMP v3, 802.1x (LEAP, EAP-FAST, PEAP, EAP-TLS, EAP-TTLS), Kerberos</w:t>
      </w:r>
    </w:p>
    <w:p w:rsidR="007200EA" w:rsidRPr="000D353F" w:rsidRDefault="007200EA" w:rsidP="00CA28C9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0D353F">
        <w:rPr>
          <w:rFonts w:ascii="Calibri" w:hAnsi="Calibri" w:cs="Tahoma"/>
          <w:b/>
          <w:sz w:val="16"/>
          <w:szCs w:val="16"/>
          <w:u w:val="single"/>
        </w:rPr>
        <w:t>Paper H</w:t>
      </w:r>
      <w:r w:rsidR="002227C9" w:rsidRPr="000D353F">
        <w:rPr>
          <w:rFonts w:ascii="Calibri" w:hAnsi="Calibri" w:cs="Tahoma"/>
          <w:b/>
          <w:sz w:val="16"/>
          <w:szCs w:val="16"/>
          <w:u w:val="single"/>
        </w:rPr>
        <w:t>andling</w:t>
      </w:r>
    </w:p>
    <w:p w:rsidR="00897E5B" w:rsidRPr="000D353F" w:rsidRDefault="006535F6" w:rsidP="00E0050D">
      <w:pPr>
        <w:ind w:firstLine="720"/>
        <w:rPr>
          <w:rFonts w:ascii="Calibri" w:hAnsi="Calibri" w:cs="Tahoma"/>
          <w:b/>
          <w:sz w:val="16"/>
          <w:szCs w:val="16"/>
        </w:rPr>
      </w:pPr>
      <w:r w:rsidRPr="000D353F">
        <w:rPr>
          <w:rFonts w:ascii="Calibri" w:hAnsi="Calibri" w:cs="Tahoma"/>
          <w:b/>
          <w:sz w:val="16"/>
          <w:szCs w:val="16"/>
        </w:rPr>
        <w:t>Paper Input**</w:t>
      </w:r>
    </w:p>
    <w:p w:rsidR="007200EA" w:rsidRPr="000D353F" w:rsidRDefault="00FE16C5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St</w:t>
      </w:r>
      <w:r w:rsidR="002227C9" w:rsidRPr="000D353F">
        <w:rPr>
          <w:rFonts w:ascii="Calibri" w:hAnsi="Calibri" w:cs="Tahoma"/>
          <w:sz w:val="16"/>
          <w:szCs w:val="16"/>
        </w:rPr>
        <w:t>andard</w:t>
      </w:r>
      <w:r w:rsidR="00B26BAF" w:rsidRPr="000D353F">
        <w:rPr>
          <w:rFonts w:ascii="Calibri" w:hAnsi="Calibri" w:cs="Tahoma"/>
          <w:sz w:val="16"/>
          <w:szCs w:val="16"/>
        </w:rPr>
        <w:t xml:space="preserve"> t</w:t>
      </w:r>
      <w:r w:rsidRPr="000D353F">
        <w:rPr>
          <w:rFonts w:ascii="Calibri" w:hAnsi="Calibri" w:cs="Tahoma"/>
          <w:sz w:val="16"/>
          <w:szCs w:val="16"/>
        </w:rPr>
        <w:t>ray</w:t>
      </w:r>
      <w:r w:rsidR="00897E5B" w:rsidRPr="000D353F">
        <w:rPr>
          <w:rFonts w:ascii="Calibri" w:hAnsi="Calibri" w:cs="Tahoma"/>
          <w:sz w:val="16"/>
          <w:szCs w:val="16"/>
        </w:rPr>
        <w:tab/>
      </w:r>
      <w:r w:rsidR="00897E5B" w:rsidRPr="000D353F">
        <w:rPr>
          <w:rFonts w:ascii="Calibri" w:hAnsi="Calibri" w:cs="Tahoma"/>
          <w:sz w:val="16"/>
          <w:szCs w:val="16"/>
        </w:rPr>
        <w:tab/>
      </w:r>
      <w:r w:rsidR="007200EA" w:rsidRPr="000D353F">
        <w:rPr>
          <w:rFonts w:ascii="Calibri" w:hAnsi="Calibri" w:cs="Tahoma"/>
          <w:sz w:val="16"/>
          <w:szCs w:val="16"/>
        </w:rPr>
        <w:t>250 sheets</w:t>
      </w:r>
    </w:p>
    <w:p w:rsidR="007200EA" w:rsidRPr="000D353F" w:rsidRDefault="00B26BAF" w:rsidP="00897E5B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Multip</w:t>
      </w:r>
      <w:r w:rsidR="00494B76" w:rsidRPr="000D353F">
        <w:rPr>
          <w:rFonts w:ascii="Calibri" w:hAnsi="Calibri" w:cs="Tahoma"/>
          <w:sz w:val="16"/>
          <w:szCs w:val="16"/>
        </w:rPr>
        <w:t>urpose</w:t>
      </w:r>
      <w:r w:rsidRPr="000D353F">
        <w:rPr>
          <w:rFonts w:ascii="Calibri" w:hAnsi="Calibri" w:cs="Tahoma"/>
          <w:sz w:val="16"/>
          <w:szCs w:val="16"/>
        </w:rPr>
        <w:t xml:space="preserve"> t</w:t>
      </w:r>
      <w:r w:rsidR="00FE16C5" w:rsidRPr="000D353F">
        <w:rPr>
          <w:rFonts w:ascii="Calibri" w:hAnsi="Calibri" w:cs="Tahoma"/>
          <w:sz w:val="16"/>
          <w:szCs w:val="16"/>
        </w:rPr>
        <w:t>ray</w:t>
      </w:r>
      <w:r w:rsidR="00FE16C5" w:rsidRPr="000D353F">
        <w:rPr>
          <w:rFonts w:ascii="Calibri" w:hAnsi="Calibri" w:cs="Tahoma"/>
          <w:sz w:val="16"/>
          <w:szCs w:val="16"/>
        </w:rPr>
        <w:tab/>
      </w:r>
      <w:r w:rsidR="00897E5B" w:rsidRPr="000D353F">
        <w:rPr>
          <w:rFonts w:ascii="Calibri" w:hAnsi="Calibri" w:cs="Tahoma"/>
          <w:sz w:val="16"/>
          <w:szCs w:val="16"/>
        </w:rPr>
        <w:tab/>
      </w:r>
      <w:r w:rsidR="00494B76" w:rsidRPr="000D353F">
        <w:rPr>
          <w:rFonts w:ascii="Calibri" w:hAnsi="Calibri" w:cs="Tahoma"/>
          <w:sz w:val="16"/>
          <w:szCs w:val="16"/>
        </w:rPr>
        <w:t>50</w:t>
      </w:r>
      <w:r w:rsidR="007200EA" w:rsidRPr="000D353F">
        <w:rPr>
          <w:rFonts w:ascii="Calibri" w:hAnsi="Calibri" w:cs="Tahoma"/>
          <w:sz w:val="16"/>
          <w:szCs w:val="16"/>
        </w:rPr>
        <w:t xml:space="preserve"> sheet</w:t>
      </w:r>
      <w:r w:rsidR="00494B76" w:rsidRPr="000D353F">
        <w:rPr>
          <w:rFonts w:ascii="Calibri" w:hAnsi="Calibri" w:cs="Tahoma"/>
          <w:sz w:val="16"/>
          <w:szCs w:val="16"/>
        </w:rPr>
        <w:t>s</w:t>
      </w:r>
    </w:p>
    <w:p w:rsidR="007200EA" w:rsidRPr="000D353F" w:rsidRDefault="00933613" w:rsidP="00897E5B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Optional </w:t>
      </w:r>
      <w:r w:rsidR="00B26BAF" w:rsidRPr="000D353F">
        <w:rPr>
          <w:rFonts w:ascii="Calibri" w:hAnsi="Calibri" w:cs="Tahoma"/>
          <w:sz w:val="16"/>
          <w:szCs w:val="16"/>
        </w:rPr>
        <w:t>lower t</w:t>
      </w:r>
      <w:r w:rsidR="00FE16C5" w:rsidRPr="000D353F">
        <w:rPr>
          <w:rFonts w:ascii="Calibri" w:hAnsi="Calibri" w:cs="Tahoma"/>
          <w:sz w:val="16"/>
          <w:szCs w:val="16"/>
        </w:rPr>
        <w:t>ray</w:t>
      </w:r>
      <w:r w:rsidR="00FE16C5" w:rsidRPr="000D353F">
        <w:rPr>
          <w:rFonts w:ascii="Calibri" w:hAnsi="Calibri" w:cs="Tahoma"/>
          <w:sz w:val="16"/>
          <w:szCs w:val="16"/>
        </w:rPr>
        <w:tab/>
      </w:r>
      <w:r w:rsidR="00FE16C5" w:rsidRPr="000D353F">
        <w:rPr>
          <w:rFonts w:ascii="Calibri" w:hAnsi="Calibri" w:cs="Tahoma"/>
          <w:sz w:val="16"/>
          <w:szCs w:val="16"/>
        </w:rPr>
        <w:tab/>
      </w:r>
      <w:r w:rsidR="00494B76" w:rsidRPr="000D353F">
        <w:rPr>
          <w:rFonts w:ascii="Calibri" w:hAnsi="Calibri" w:cs="Tahoma"/>
          <w:sz w:val="16"/>
          <w:szCs w:val="16"/>
        </w:rPr>
        <w:t>500 sheets</w:t>
      </w:r>
    </w:p>
    <w:p w:rsidR="00897E5B" w:rsidRPr="000D353F" w:rsidRDefault="00B26BAF" w:rsidP="00897E5B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Maximum paper i</w:t>
      </w:r>
      <w:r w:rsidR="00FE16C5" w:rsidRPr="000D353F">
        <w:rPr>
          <w:rFonts w:ascii="Calibri" w:hAnsi="Calibri" w:cs="Tahoma"/>
          <w:sz w:val="16"/>
          <w:szCs w:val="16"/>
        </w:rPr>
        <w:t>nput</w:t>
      </w:r>
      <w:r w:rsidR="00FE16C5" w:rsidRPr="000D353F">
        <w:rPr>
          <w:rFonts w:ascii="Calibri" w:hAnsi="Calibri" w:cs="Tahoma"/>
          <w:sz w:val="16"/>
          <w:szCs w:val="16"/>
        </w:rPr>
        <w:tab/>
      </w:r>
      <w:r w:rsidR="00897E5B" w:rsidRPr="000D353F">
        <w:rPr>
          <w:rFonts w:ascii="Calibri" w:hAnsi="Calibri" w:cs="Tahoma"/>
          <w:sz w:val="16"/>
          <w:szCs w:val="16"/>
        </w:rPr>
        <w:t>800 sheets</w:t>
      </w:r>
    </w:p>
    <w:p w:rsidR="00897E5B" w:rsidRPr="000D353F" w:rsidRDefault="00897E5B" w:rsidP="00897E5B">
      <w:pPr>
        <w:ind w:firstLine="720"/>
        <w:rPr>
          <w:rFonts w:ascii="Calibri" w:hAnsi="Calibri" w:cs="Tahoma"/>
          <w:sz w:val="16"/>
          <w:szCs w:val="16"/>
        </w:rPr>
      </w:pPr>
    </w:p>
    <w:p w:rsidR="00897E5B" w:rsidRPr="000D353F" w:rsidRDefault="00897E5B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b/>
          <w:sz w:val="16"/>
          <w:szCs w:val="16"/>
        </w:rPr>
        <w:t>Paper Output**</w:t>
      </w:r>
      <w:r w:rsidRPr="000D353F">
        <w:rPr>
          <w:rFonts w:ascii="Calibri" w:hAnsi="Calibri" w:cs="Tahoma"/>
          <w:b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ab/>
      </w:r>
    </w:p>
    <w:p w:rsidR="00745AEC" w:rsidRPr="00497AC7" w:rsidRDefault="00745AEC" w:rsidP="00745AEC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Standard paper output </w:t>
      </w:r>
      <w:r w:rsidRPr="00497AC7">
        <w:rPr>
          <w:rFonts w:ascii="Calibri" w:hAnsi="Calibri" w:cs="Tahoma"/>
          <w:sz w:val="16"/>
          <w:szCs w:val="16"/>
        </w:rPr>
        <w:tab/>
        <w:t>150 sheets</w:t>
      </w:r>
      <w:r>
        <w:rPr>
          <w:rFonts w:ascii="Calibri" w:hAnsi="Calibri" w:cs="Tahoma"/>
          <w:sz w:val="16"/>
          <w:szCs w:val="16"/>
        </w:rPr>
        <w:t xml:space="preserve"> [face down]</w:t>
      </w:r>
    </w:p>
    <w:p w:rsidR="00745AEC" w:rsidRDefault="00745AEC" w:rsidP="00745AEC">
      <w:pPr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  <w:t>Rear exit straight paper path</w:t>
      </w:r>
      <w:r w:rsidRPr="00497AC7">
        <w:rPr>
          <w:rFonts w:ascii="Calibri" w:hAnsi="Calibri" w:cs="Tahoma"/>
          <w:sz w:val="16"/>
          <w:szCs w:val="16"/>
        </w:rPr>
        <w:tab/>
        <w:t xml:space="preserve"> 1 sheet</w:t>
      </w:r>
      <w:r>
        <w:rPr>
          <w:rFonts w:ascii="Calibri" w:hAnsi="Calibri" w:cs="Tahoma"/>
          <w:sz w:val="16"/>
          <w:szCs w:val="16"/>
        </w:rPr>
        <w:t xml:space="preserve"> [face up]</w:t>
      </w:r>
    </w:p>
    <w:p w:rsidR="00745AEC" w:rsidRDefault="00745AEC" w:rsidP="00745AEC">
      <w:pPr>
        <w:rPr>
          <w:rFonts w:ascii="Calibri" w:hAnsi="Calibri" w:cs="Tahoma"/>
          <w:sz w:val="16"/>
          <w:szCs w:val="16"/>
        </w:rPr>
      </w:pPr>
    </w:p>
    <w:p w:rsidR="00745AEC" w:rsidRPr="00127DC6" w:rsidRDefault="00745AEC" w:rsidP="00745AEC">
      <w:pPr>
        <w:ind w:left="2160" w:hanging="1440"/>
        <w:rPr>
          <w:rFonts w:ascii="Calibri" w:hAnsi="Calibri" w:cs="Tahoma"/>
          <w:b/>
          <w:sz w:val="16"/>
          <w:szCs w:val="16"/>
          <w:u w:val="single"/>
        </w:rPr>
      </w:pPr>
      <w:r w:rsidRPr="00127DC6">
        <w:rPr>
          <w:rFonts w:ascii="Calibri" w:hAnsi="Calibri" w:cs="Tahoma"/>
          <w:b/>
          <w:sz w:val="16"/>
          <w:szCs w:val="16"/>
          <w:u w:val="single"/>
        </w:rPr>
        <w:t xml:space="preserve">Media Specifications </w:t>
      </w:r>
    </w:p>
    <w:p w:rsidR="00745AEC" w:rsidRPr="00127DC6" w:rsidRDefault="00745AEC" w:rsidP="00745AEC">
      <w:pPr>
        <w:ind w:firstLine="720"/>
        <w:rPr>
          <w:rFonts w:ascii="Calibri" w:hAnsi="Calibri" w:cs="Tahoma"/>
          <w:sz w:val="16"/>
          <w:szCs w:val="16"/>
        </w:rPr>
      </w:pPr>
      <w:r w:rsidRPr="00127DC6">
        <w:rPr>
          <w:rFonts w:ascii="Calibri" w:hAnsi="Calibri" w:cs="Tahoma"/>
          <w:b/>
          <w:sz w:val="16"/>
          <w:szCs w:val="16"/>
        </w:rPr>
        <w:t>Media types</w:t>
      </w:r>
    </w:p>
    <w:p w:rsidR="00745AEC" w:rsidRPr="00127DC6" w:rsidRDefault="00745AEC" w:rsidP="00745AEC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>Standard</w:t>
      </w:r>
      <w:r>
        <w:rPr>
          <w:rFonts w:ascii="Calibri" w:hAnsi="Calibri" w:cs="Tahoma"/>
          <w:sz w:val="16"/>
          <w:szCs w:val="16"/>
        </w:rPr>
        <w:t xml:space="preserve"> &amp; Optional</w:t>
      </w:r>
      <w:r w:rsidRPr="00B7504E">
        <w:rPr>
          <w:rFonts w:ascii="Calibri" w:hAnsi="Calibri" w:cs="Tahoma"/>
          <w:sz w:val="16"/>
          <w:szCs w:val="16"/>
        </w:rPr>
        <w:t xml:space="preserve"> tray</w:t>
      </w:r>
      <w:r>
        <w:rPr>
          <w:rFonts w:ascii="Calibri" w:hAnsi="Calibri" w:cs="Tahoma"/>
          <w:sz w:val="16"/>
          <w:szCs w:val="16"/>
        </w:rPr>
        <w:t>s</w:t>
      </w:r>
      <w:r>
        <w:rPr>
          <w:rFonts w:ascii="Calibri" w:hAnsi="Calibri" w:cs="Tahoma"/>
          <w:sz w:val="16"/>
          <w:szCs w:val="16"/>
        </w:rPr>
        <w:tab/>
      </w:r>
      <w:r w:rsidRPr="00127DC6">
        <w:rPr>
          <w:rFonts w:ascii="Calibri" w:hAnsi="Calibri" w:cs="Tahoma"/>
          <w:sz w:val="16"/>
          <w:szCs w:val="16"/>
        </w:rPr>
        <w:t>Plain paper, thin paper, recycled paper, glossy paper</w:t>
      </w:r>
      <w:r w:rsidRPr="00127DC6">
        <w:rPr>
          <w:rFonts w:ascii="Calibri" w:hAnsi="Calibri" w:cs="Tahoma"/>
          <w:sz w:val="16"/>
          <w:szCs w:val="16"/>
        </w:rPr>
        <w:tab/>
      </w:r>
    </w:p>
    <w:p w:rsidR="00745AEC" w:rsidRPr="00B7504E" w:rsidRDefault="00745AEC" w:rsidP="005E635E">
      <w:pPr>
        <w:ind w:left="2880" w:hanging="216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 xml:space="preserve">Multipurpose tray </w:t>
      </w:r>
      <w:r w:rsidRPr="00B7504E">
        <w:rPr>
          <w:rFonts w:ascii="Calibri" w:hAnsi="Calibri" w:cs="Tahoma"/>
          <w:sz w:val="16"/>
          <w:szCs w:val="16"/>
        </w:rPr>
        <w:tab/>
      </w:r>
      <w:r w:rsidR="005E635E" w:rsidRPr="00B7504E">
        <w:rPr>
          <w:rFonts w:ascii="Calibri" w:hAnsi="Calibri" w:cs="Tahoma"/>
          <w:sz w:val="16"/>
          <w:szCs w:val="16"/>
        </w:rPr>
        <w:t>Plain paper, thin paper, thick paper, thicker paper, recycled paper, bond, label, envelopes (Thick &amp; thin)</w:t>
      </w:r>
      <w:r w:rsidR="005E635E">
        <w:rPr>
          <w:rFonts w:ascii="Calibri" w:hAnsi="Calibri" w:cs="Tahoma"/>
          <w:sz w:val="16"/>
          <w:szCs w:val="16"/>
        </w:rPr>
        <w:t xml:space="preserve">, </w:t>
      </w:r>
      <w:r w:rsidR="005E635E" w:rsidRPr="00127DC6">
        <w:rPr>
          <w:rFonts w:ascii="Calibri" w:hAnsi="Calibri" w:cs="Tahoma"/>
          <w:sz w:val="16"/>
          <w:szCs w:val="16"/>
        </w:rPr>
        <w:t>glossy paper</w:t>
      </w:r>
    </w:p>
    <w:p w:rsidR="00745AEC" w:rsidRPr="00497AC7" w:rsidRDefault="00745AEC" w:rsidP="00745AEC">
      <w:pPr>
        <w:rPr>
          <w:rFonts w:ascii="Calibri" w:hAnsi="Calibri" w:cs="Tahoma"/>
          <w:color w:val="FF0000"/>
          <w:sz w:val="16"/>
          <w:szCs w:val="16"/>
        </w:rPr>
      </w:pPr>
      <w:r w:rsidRPr="00497AC7">
        <w:rPr>
          <w:rFonts w:ascii="Calibri" w:hAnsi="Calibri" w:cs="Tahoma"/>
          <w:color w:val="FF0000"/>
          <w:sz w:val="16"/>
          <w:szCs w:val="16"/>
        </w:rPr>
        <w:tab/>
      </w:r>
      <w:r w:rsidRPr="00497AC7">
        <w:rPr>
          <w:rFonts w:ascii="Calibri" w:hAnsi="Calibri" w:cs="Tahoma"/>
          <w:color w:val="FF0000"/>
          <w:sz w:val="16"/>
          <w:szCs w:val="16"/>
        </w:rPr>
        <w:tab/>
      </w:r>
      <w:r w:rsidRPr="00497AC7">
        <w:rPr>
          <w:rFonts w:ascii="Calibri" w:hAnsi="Calibri" w:cs="Tahoma"/>
          <w:color w:val="FF0000"/>
          <w:sz w:val="16"/>
          <w:szCs w:val="16"/>
        </w:rPr>
        <w:tab/>
      </w:r>
    </w:p>
    <w:p w:rsidR="00745AEC" w:rsidRPr="00B7504E" w:rsidRDefault="00745AEC" w:rsidP="00745AEC">
      <w:pPr>
        <w:ind w:firstLine="720"/>
        <w:rPr>
          <w:rFonts w:ascii="Calibri" w:hAnsi="Calibri" w:cs="Tahoma"/>
          <w:b/>
          <w:sz w:val="16"/>
          <w:szCs w:val="16"/>
        </w:rPr>
      </w:pPr>
      <w:r w:rsidRPr="00B7504E">
        <w:rPr>
          <w:rFonts w:ascii="Calibri" w:hAnsi="Calibri" w:cs="Tahoma"/>
          <w:b/>
          <w:sz w:val="16"/>
          <w:szCs w:val="16"/>
        </w:rPr>
        <w:t>Media Weights</w:t>
      </w:r>
    </w:p>
    <w:p w:rsidR="00745AEC" w:rsidRPr="00B7504E" w:rsidRDefault="00745AEC" w:rsidP="00745AEC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>Standard</w:t>
      </w:r>
      <w:r>
        <w:rPr>
          <w:rFonts w:ascii="Calibri" w:hAnsi="Calibri" w:cs="Tahoma"/>
          <w:sz w:val="16"/>
          <w:szCs w:val="16"/>
        </w:rPr>
        <w:t xml:space="preserve"> &amp; Optional</w:t>
      </w:r>
      <w:r w:rsidRPr="00B7504E">
        <w:rPr>
          <w:rFonts w:ascii="Calibri" w:hAnsi="Calibri" w:cs="Tahoma"/>
          <w:sz w:val="16"/>
          <w:szCs w:val="16"/>
        </w:rPr>
        <w:t xml:space="preserve"> tray</w:t>
      </w:r>
      <w:r>
        <w:rPr>
          <w:rFonts w:ascii="Calibri" w:hAnsi="Calibri" w:cs="Tahoma"/>
          <w:sz w:val="16"/>
          <w:szCs w:val="16"/>
        </w:rPr>
        <w:t>s</w:t>
      </w:r>
      <w:r w:rsidRPr="00B7504E">
        <w:rPr>
          <w:rFonts w:ascii="Calibri" w:hAnsi="Calibri" w:cs="Tahoma"/>
          <w:sz w:val="16"/>
          <w:szCs w:val="16"/>
        </w:rPr>
        <w:tab/>
        <w:t>60 to 105g/m2 (16 to 28lb)</w:t>
      </w:r>
    </w:p>
    <w:p w:rsidR="00745AEC" w:rsidRPr="00B7504E" w:rsidRDefault="00745AEC" w:rsidP="00745AEC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>Multipurpose tray</w:t>
      </w:r>
      <w:r w:rsidRPr="00B7504E">
        <w:rPr>
          <w:rFonts w:ascii="Calibri" w:hAnsi="Calibri" w:cs="Tahoma"/>
          <w:sz w:val="16"/>
          <w:szCs w:val="16"/>
        </w:rPr>
        <w:tab/>
      </w:r>
      <w:r w:rsidRPr="00B7504E">
        <w:rPr>
          <w:rFonts w:ascii="Calibri" w:hAnsi="Calibri" w:cs="Tahoma"/>
          <w:sz w:val="16"/>
          <w:szCs w:val="16"/>
        </w:rPr>
        <w:tab/>
        <w:t>60 to 163g/m2 (16 to 43lb)</w:t>
      </w:r>
    </w:p>
    <w:p w:rsidR="00745AEC" w:rsidRPr="00497AC7" w:rsidRDefault="00745AEC" w:rsidP="00745AEC">
      <w:pPr>
        <w:rPr>
          <w:rFonts w:ascii="Calibri" w:hAnsi="Calibri" w:cs="Tahoma"/>
          <w:color w:val="FF0000"/>
          <w:sz w:val="16"/>
          <w:szCs w:val="16"/>
        </w:rPr>
      </w:pPr>
    </w:p>
    <w:p w:rsidR="00745AEC" w:rsidRPr="00B7504E" w:rsidRDefault="00745AEC" w:rsidP="00745AEC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b/>
          <w:sz w:val="16"/>
          <w:szCs w:val="16"/>
        </w:rPr>
        <w:t>Media Sizes</w:t>
      </w:r>
      <w:r w:rsidRPr="00B7504E">
        <w:rPr>
          <w:rFonts w:ascii="Calibri" w:hAnsi="Calibri" w:cs="Tahoma"/>
          <w:b/>
          <w:sz w:val="16"/>
          <w:szCs w:val="16"/>
        </w:rPr>
        <w:tab/>
      </w:r>
      <w:r w:rsidRPr="00B7504E">
        <w:rPr>
          <w:rFonts w:ascii="Calibri" w:hAnsi="Calibri" w:cs="Tahoma"/>
          <w:sz w:val="16"/>
          <w:szCs w:val="16"/>
        </w:rPr>
        <w:tab/>
      </w:r>
      <w:r w:rsidRPr="00B7504E">
        <w:rPr>
          <w:rFonts w:ascii="Calibri" w:hAnsi="Calibri" w:cs="Tahoma"/>
          <w:sz w:val="16"/>
          <w:szCs w:val="16"/>
        </w:rPr>
        <w:tab/>
      </w:r>
    </w:p>
    <w:p w:rsidR="00745AEC" w:rsidRPr="00B7504E" w:rsidRDefault="00745AEC" w:rsidP="00745AEC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 xml:space="preserve"> Standard &amp; Optional trays</w:t>
      </w:r>
      <w:r w:rsidRPr="00B7504E">
        <w:rPr>
          <w:rFonts w:ascii="Calibri" w:hAnsi="Calibri" w:cs="Tahoma"/>
          <w:sz w:val="16"/>
          <w:szCs w:val="16"/>
        </w:rPr>
        <w:tab/>
        <w:t>A4, letter, B5 (ISO/JIS), A5, A5 (long edge), B6 (ISO), A6, executive, legal, folio</w:t>
      </w:r>
    </w:p>
    <w:p w:rsidR="00745AEC" w:rsidRPr="00B7504E" w:rsidRDefault="00745AEC" w:rsidP="00745AEC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>Multipurpose tray</w:t>
      </w:r>
      <w:r w:rsidRPr="00B7504E">
        <w:rPr>
          <w:rFonts w:ascii="Calibri" w:hAnsi="Calibri" w:cs="Tahoma"/>
          <w:sz w:val="16"/>
          <w:szCs w:val="16"/>
        </w:rPr>
        <w:tab/>
      </w:r>
      <w:r w:rsidRPr="00B7504E">
        <w:rPr>
          <w:rFonts w:ascii="Calibri" w:hAnsi="Calibri" w:cs="Tahoma"/>
          <w:sz w:val="16"/>
          <w:szCs w:val="16"/>
        </w:rPr>
        <w:tab/>
        <w:t>Width (76.2 – 220mm) x Length (116.0 x 406.4)</w:t>
      </w:r>
    </w:p>
    <w:p w:rsidR="007310B6" w:rsidRPr="000D353F" w:rsidRDefault="007310B6">
      <w:pPr>
        <w:rPr>
          <w:rFonts w:ascii="Calibri" w:hAnsi="Calibri" w:cs="Tahoma"/>
          <w:sz w:val="16"/>
          <w:szCs w:val="16"/>
        </w:rPr>
      </w:pPr>
    </w:p>
    <w:p w:rsidR="007200EA" w:rsidRPr="000D353F" w:rsidRDefault="007200EA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b/>
          <w:sz w:val="16"/>
          <w:szCs w:val="16"/>
          <w:u w:val="single"/>
        </w:rPr>
        <w:t>Supplies</w:t>
      </w:r>
      <w:r w:rsidRPr="000D353F">
        <w:rPr>
          <w:rFonts w:ascii="Calibri" w:hAnsi="Calibri" w:cs="Tahoma"/>
          <w:sz w:val="16"/>
          <w:szCs w:val="16"/>
        </w:rPr>
        <w:t xml:space="preserve"> </w:t>
      </w:r>
    </w:p>
    <w:p w:rsidR="000B563B" w:rsidRPr="000D353F" w:rsidRDefault="002227C9" w:rsidP="00E0050D">
      <w:pPr>
        <w:ind w:firstLine="720"/>
        <w:rPr>
          <w:rFonts w:ascii="Calibri" w:hAnsi="Calibri" w:cs="Tahoma"/>
          <w:b/>
          <w:sz w:val="16"/>
          <w:szCs w:val="16"/>
        </w:rPr>
      </w:pPr>
      <w:r w:rsidRPr="000D353F">
        <w:rPr>
          <w:rFonts w:ascii="Calibri" w:hAnsi="Calibri" w:cs="Tahoma"/>
          <w:b/>
          <w:sz w:val="16"/>
          <w:szCs w:val="16"/>
        </w:rPr>
        <w:t>Standard</w:t>
      </w:r>
      <w:r w:rsidR="00C81994" w:rsidRPr="000D353F">
        <w:rPr>
          <w:rFonts w:ascii="Calibri" w:hAnsi="Calibri" w:cs="Tahoma"/>
          <w:b/>
          <w:sz w:val="16"/>
          <w:szCs w:val="16"/>
        </w:rPr>
        <w:t xml:space="preserve"> yield t</w:t>
      </w:r>
      <w:r w:rsidR="000B563B" w:rsidRPr="000D353F">
        <w:rPr>
          <w:rFonts w:ascii="Calibri" w:hAnsi="Calibri" w:cs="Tahoma"/>
          <w:b/>
          <w:sz w:val="16"/>
          <w:szCs w:val="16"/>
        </w:rPr>
        <w:t>oners</w:t>
      </w:r>
    </w:p>
    <w:p w:rsidR="007200EA" w:rsidRPr="000D353F" w:rsidRDefault="00206C9B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Mono </w:t>
      </w:r>
      <w:r w:rsidR="00B26BAF" w:rsidRPr="000D353F">
        <w:rPr>
          <w:rFonts w:ascii="Calibri" w:hAnsi="Calibri" w:cs="Tahoma"/>
          <w:sz w:val="16"/>
          <w:szCs w:val="16"/>
        </w:rPr>
        <w:t>t</w:t>
      </w:r>
      <w:r w:rsidR="007200EA" w:rsidRPr="000D353F">
        <w:rPr>
          <w:rFonts w:ascii="Calibri" w:hAnsi="Calibri" w:cs="Tahoma"/>
          <w:sz w:val="16"/>
          <w:szCs w:val="16"/>
        </w:rPr>
        <w:t>oner</w:t>
      </w:r>
      <w:r w:rsidR="00B26BAF" w:rsidRPr="000D353F">
        <w:rPr>
          <w:rFonts w:ascii="Calibri" w:hAnsi="Calibri" w:cs="Tahoma"/>
          <w:sz w:val="16"/>
          <w:szCs w:val="16"/>
        </w:rPr>
        <w:t xml:space="preserve">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B26BAF" w:rsidRPr="000D353F">
        <w:rPr>
          <w:rFonts w:ascii="Calibri" w:hAnsi="Calibri" w:cs="Tahoma"/>
          <w:sz w:val="16"/>
          <w:szCs w:val="16"/>
        </w:rPr>
        <w:t>(TN-320BK</w:t>
      </w:r>
      <w:r w:rsidR="004B4D85" w:rsidRPr="000D353F">
        <w:rPr>
          <w:rFonts w:ascii="Calibri" w:hAnsi="Calibri" w:cs="Tahoma"/>
          <w:sz w:val="16"/>
          <w:szCs w:val="16"/>
        </w:rPr>
        <w:t>)</w:t>
      </w:r>
      <w:r w:rsidR="007200EA"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>2</w:t>
      </w:r>
      <w:r w:rsidR="000B563B" w:rsidRPr="000D353F">
        <w:rPr>
          <w:rFonts w:ascii="Calibri" w:hAnsi="Calibri" w:cs="Tahoma"/>
          <w:sz w:val="16"/>
          <w:szCs w:val="16"/>
        </w:rPr>
        <w:t>,5</w:t>
      </w:r>
      <w:r w:rsidR="007200EA" w:rsidRPr="000D353F">
        <w:rPr>
          <w:rFonts w:ascii="Calibri" w:hAnsi="Calibri" w:cs="Tahoma"/>
          <w:sz w:val="16"/>
          <w:szCs w:val="16"/>
        </w:rPr>
        <w:t>00</w:t>
      </w:r>
      <w:r w:rsidR="00B26BAF" w:rsidRPr="000D353F">
        <w:rPr>
          <w:rFonts w:ascii="Calibri" w:hAnsi="Calibri" w:cs="Tahoma"/>
          <w:sz w:val="16"/>
          <w:szCs w:val="16"/>
        </w:rPr>
        <w:t xml:space="preserve"> pages*</w:t>
      </w:r>
    </w:p>
    <w:p w:rsidR="00206C9B" w:rsidRPr="000D353F" w:rsidRDefault="00B26BAF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Cyan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>(TN-320C</w:t>
      </w:r>
      <w:r w:rsidR="000B563B" w:rsidRPr="000D353F">
        <w:rPr>
          <w:rFonts w:ascii="Calibri" w:hAnsi="Calibri" w:cs="Tahoma"/>
          <w:sz w:val="16"/>
          <w:szCs w:val="16"/>
        </w:rPr>
        <w:t>)</w:t>
      </w:r>
      <w:r w:rsidR="00745AEC">
        <w:rPr>
          <w:rFonts w:ascii="Calibri" w:hAnsi="Calibri" w:cs="Tahoma"/>
          <w:sz w:val="16"/>
          <w:szCs w:val="16"/>
        </w:rPr>
        <w:tab/>
      </w:r>
      <w:r w:rsidR="000B563B" w:rsidRPr="000D353F">
        <w:rPr>
          <w:rFonts w:ascii="Calibri" w:hAnsi="Calibri" w:cs="Tahoma"/>
          <w:sz w:val="16"/>
          <w:szCs w:val="16"/>
        </w:rPr>
        <w:tab/>
        <w:t>1,5</w:t>
      </w:r>
      <w:r w:rsidR="00206C9B" w:rsidRPr="000D353F">
        <w:rPr>
          <w:rFonts w:ascii="Calibri" w:hAnsi="Calibri" w:cs="Tahoma"/>
          <w:sz w:val="16"/>
          <w:szCs w:val="16"/>
        </w:rPr>
        <w:t>00</w:t>
      </w:r>
      <w:r w:rsidRPr="000D353F">
        <w:rPr>
          <w:rFonts w:ascii="Calibri" w:hAnsi="Calibri" w:cs="Tahoma"/>
          <w:sz w:val="16"/>
          <w:szCs w:val="16"/>
        </w:rPr>
        <w:t xml:space="preserve"> pages*</w:t>
      </w:r>
    </w:p>
    <w:p w:rsidR="00197B08" w:rsidRPr="000D353F" w:rsidRDefault="00C92074" w:rsidP="00197B08">
      <w:pPr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ab/>
      </w:r>
      <w:r w:rsidR="00B26BAF" w:rsidRPr="000D353F">
        <w:rPr>
          <w:rFonts w:ascii="Calibri" w:hAnsi="Calibri" w:cs="Tahoma"/>
          <w:sz w:val="16"/>
          <w:szCs w:val="16"/>
        </w:rPr>
        <w:t xml:space="preserve">Magenta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B26BAF" w:rsidRPr="000D353F">
        <w:rPr>
          <w:rFonts w:ascii="Calibri" w:hAnsi="Calibri" w:cs="Tahoma"/>
          <w:sz w:val="16"/>
          <w:szCs w:val="16"/>
        </w:rPr>
        <w:t>(TN-320M</w:t>
      </w:r>
      <w:r w:rsidR="000B563B" w:rsidRPr="000D353F">
        <w:rPr>
          <w:rFonts w:ascii="Calibri" w:hAnsi="Calibri" w:cs="Tahoma"/>
          <w:sz w:val="16"/>
          <w:szCs w:val="16"/>
        </w:rPr>
        <w:t>)</w:t>
      </w:r>
      <w:r w:rsidR="006535F6" w:rsidRPr="000D353F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0B563B" w:rsidRPr="000D353F">
        <w:rPr>
          <w:rFonts w:ascii="Calibri" w:hAnsi="Calibri" w:cs="Tahoma"/>
          <w:sz w:val="16"/>
          <w:szCs w:val="16"/>
        </w:rPr>
        <w:t>1,5</w:t>
      </w:r>
      <w:r w:rsidR="00197B08" w:rsidRPr="000D353F">
        <w:rPr>
          <w:rFonts w:ascii="Calibri" w:hAnsi="Calibri" w:cs="Tahoma"/>
          <w:sz w:val="16"/>
          <w:szCs w:val="16"/>
        </w:rPr>
        <w:t>00</w:t>
      </w:r>
      <w:r w:rsidR="00B26BAF" w:rsidRPr="000D353F">
        <w:rPr>
          <w:rFonts w:ascii="Calibri" w:hAnsi="Calibri" w:cs="Tahoma"/>
          <w:sz w:val="16"/>
          <w:szCs w:val="16"/>
        </w:rPr>
        <w:t xml:space="preserve"> pages*</w:t>
      </w:r>
    </w:p>
    <w:p w:rsidR="000B563B" w:rsidRPr="000D353F" w:rsidRDefault="00C92074" w:rsidP="00197B08">
      <w:pPr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ab/>
      </w:r>
      <w:r w:rsidR="00B26BAF" w:rsidRPr="000D353F">
        <w:rPr>
          <w:rFonts w:ascii="Calibri" w:hAnsi="Calibri" w:cs="Tahoma"/>
          <w:sz w:val="16"/>
          <w:szCs w:val="16"/>
        </w:rPr>
        <w:t xml:space="preserve">Yellow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B26BAF" w:rsidRPr="000D353F">
        <w:rPr>
          <w:rFonts w:ascii="Calibri" w:hAnsi="Calibri" w:cs="Tahoma"/>
          <w:sz w:val="16"/>
          <w:szCs w:val="16"/>
        </w:rPr>
        <w:t>(TN-320Y</w:t>
      </w:r>
      <w:r w:rsidR="000B563B" w:rsidRPr="000D353F">
        <w:rPr>
          <w:rFonts w:ascii="Calibri" w:hAnsi="Calibri" w:cs="Tahoma"/>
          <w:sz w:val="16"/>
          <w:szCs w:val="16"/>
        </w:rPr>
        <w:t>)</w:t>
      </w:r>
      <w:r w:rsidR="006535F6" w:rsidRPr="000D353F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0B563B" w:rsidRPr="000D353F">
        <w:rPr>
          <w:rFonts w:ascii="Calibri" w:hAnsi="Calibri" w:cs="Tahoma"/>
          <w:sz w:val="16"/>
          <w:szCs w:val="16"/>
        </w:rPr>
        <w:t>1,5</w:t>
      </w:r>
      <w:r w:rsidR="00197B08" w:rsidRPr="000D353F">
        <w:rPr>
          <w:rFonts w:ascii="Calibri" w:hAnsi="Calibri" w:cs="Tahoma"/>
          <w:sz w:val="16"/>
          <w:szCs w:val="16"/>
        </w:rPr>
        <w:t>00</w:t>
      </w:r>
      <w:r w:rsidR="00B26BAF" w:rsidRPr="000D353F">
        <w:rPr>
          <w:rFonts w:ascii="Calibri" w:hAnsi="Calibri" w:cs="Tahoma"/>
          <w:sz w:val="16"/>
          <w:szCs w:val="16"/>
        </w:rPr>
        <w:t xml:space="preserve"> pages*</w:t>
      </w:r>
    </w:p>
    <w:p w:rsidR="000B563B" w:rsidRPr="000D353F" w:rsidRDefault="000B563B" w:rsidP="000B563B">
      <w:pPr>
        <w:ind w:firstLine="720"/>
        <w:rPr>
          <w:rFonts w:ascii="Calibri" w:hAnsi="Calibri" w:cs="Tahoma"/>
          <w:b/>
          <w:sz w:val="16"/>
          <w:szCs w:val="16"/>
        </w:rPr>
      </w:pPr>
    </w:p>
    <w:p w:rsidR="000B563B" w:rsidRPr="000D353F" w:rsidRDefault="009B33F3" w:rsidP="000B563B">
      <w:pPr>
        <w:ind w:firstLine="720"/>
        <w:rPr>
          <w:rFonts w:ascii="Calibri" w:hAnsi="Calibri" w:cs="Tahoma"/>
          <w:b/>
          <w:sz w:val="16"/>
          <w:szCs w:val="16"/>
        </w:rPr>
      </w:pPr>
      <w:r w:rsidRPr="000D353F">
        <w:rPr>
          <w:rFonts w:ascii="Calibri" w:hAnsi="Calibri" w:cs="Tahoma"/>
          <w:b/>
          <w:sz w:val="16"/>
          <w:szCs w:val="16"/>
        </w:rPr>
        <w:t>High</w:t>
      </w:r>
      <w:r w:rsidR="00ED3252" w:rsidRPr="000D353F">
        <w:rPr>
          <w:rFonts w:ascii="Calibri" w:hAnsi="Calibri" w:cs="Tahoma"/>
          <w:b/>
          <w:sz w:val="16"/>
          <w:szCs w:val="16"/>
        </w:rPr>
        <w:t xml:space="preserve"> </w:t>
      </w:r>
      <w:r w:rsidR="00C81994" w:rsidRPr="000D353F">
        <w:rPr>
          <w:rFonts w:ascii="Calibri" w:hAnsi="Calibri" w:cs="Tahoma"/>
          <w:b/>
          <w:sz w:val="16"/>
          <w:szCs w:val="16"/>
        </w:rPr>
        <w:t>yield t</w:t>
      </w:r>
      <w:r w:rsidR="000B563B" w:rsidRPr="000D353F">
        <w:rPr>
          <w:rFonts w:ascii="Calibri" w:hAnsi="Calibri" w:cs="Tahoma"/>
          <w:b/>
          <w:sz w:val="16"/>
          <w:szCs w:val="16"/>
        </w:rPr>
        <w:t>oners</w:t>
      </w:r>
    </w:p>
    <w:p w:rsidR="000B563B" w:rsidRPr="000D353F" w:rsidRDefault="00B26BAF" w:rsidP="000B563B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Mono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>(TN-325BK)</w:t>
      </w:r>
      <w:r w:rsidRPr="000D353F">
        <w:rPr>
          <w:rFonts w:ascii="Calibri" w:hAnsi="Calibri" w:cs="Tahoma"/>
          <w:sz w:val="16"/>
          <w:szCs w:val="16"/>
        </w:rPr>
        <w:tab/>
      </w:r>
      <w:r w:rsidR="00B929F3" w:rsidRPr="000D353F">
        <w:rPr>
          <w:rFonts w:ascii="Calibri" w:hAnsi="Calibri" w:cs="Tahoma"/>
          <w:sz w:val="16"/>
          <w:szCs w:val="16"/>
        </w:rPr>
        <w:t>4,0</w:t>
      </w:r>
      <w:r w:rsidR="000B563B" w:rsidRPr="000D353F">
        <w:rPr>
          <w:rFonts w:ascii="Calibri" w:hAnsi="Calibri" w:cs="Tahoma"/>
          <w:sz w:val="16"/>
          <w:szCs w:val="16"/>
        </w:rPr>
        <w:t>00</w:t>
      </w:r>
      <w:r w:rsidRPr="000D353F">
        <w:rPr>
          <w:rFonts w:ascii="Calibri" w:hAnsi="Calibri" w:cs="Tahoma"/>
          <w:sz w:val="16"/>
          <w:szCs w:val="16"/>
        </w:rPr>
        <w:t xml:space="preserve"> pages</w:t>
      </w:r>
      <w:r w:rsidR="000B563B" w:rsidRPr="000D353F">
        <w:rPr>
          <w:rFonts w:ascii="Calibri" w:hAnsi="Calibri" w:cs="Tahoma"/>
          <w:sz w:val="16"/>
          <w:szCs w:val="16"/>
        </w:rPr>
        <w:t>*</w:t>
      </w:r>
    </w:p>
    <w:p w:rsidR="000B563B" w:rsidRPr="000D353F" w:rsidRDefault="00B26BAF" w:rsidP="000B563B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Cyan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>(TN-325C)</w:t>
      </w:r>
      <w:r w:rsidRPr="000D353F">
        <w:rPr>
          <w:rFonts w:ascii="Calibri" w:hAnsi="Calibri" w:cs="Tahoma"/>
          <w:sz w:val="16"/>
          <w:szCs w:val="16"/>
        </w:rPr>
        <w:tab/>
      </w:r>
      <w:r w:rsidR="00745AEC">
        <w:rPr>
          <w:rFonts w:ascii="Calibri" w:hAnsi="Calibri" w:cs="Tahoma"/>
          <w:sz w:val="16"/>
          <w:szCs w:val="16"/>
        </w:rPr>
        <w:tab/>
      </w:r>
      <w:r w:rsidR="00B929F3" w:rsidRPr="000D353F">
        <w:rPr>
          <w:rFonts w:ascii="Calibri" w:hAnsi="Calibri" w:cs="Tahoma"/>
          <w:sz w:val="16"/>
          <w:szCs w:val="16"/>
        </w:rPr>
        <w:t>3</w:t>
      </w:r>
      <w:r w:rsidR="000B563B" w:rsidRPr="000D353F">
        <w:rPr>
          <w:rFonts w:ascii="Calibri" w:hAnsi="Calibri" w:cs="Tahoma"/>
          <w:sz w:val="16"/>
          <w:szCs w:val="16"/>
        </w:rPr>
        <w:t>,500</w:t>
      </w:r>
      <w:r w:rsidRPr="000D353F">
        <w:rPr>
          <w:rFonts w:ascii="Calibri" w:hAnsi="Calibri" w:cs="Tahoma"/>
          <w:sz w:val="16"/>
          <w:szCs w:val="16"/>
        </w:rPr>
        <w:t xml:space="preserve"> pages</w:t>
      </w:r>
      <w:r w:rsidR="000B563B" w:rsidRPr="000D353F">
        <w:rPr>
          <w:rFonts w:ascii="Calibri" w:hAnsi="Calibri" w:cs="Tahoma"/>
          <w:sz w:val="16"/>
          <w:szCs w:val="16"/>
        </w:rPr>
        <w:t>*</w:t>
      </w:r>
    </w:p>
    <w:p w:rsidR="000B563B" w:rsidRPr="000D353F" w:rsidRDefault="000B563B" w:rsidP="000B563B">
      <w:pPr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ab/>
      </w:r>
      <w:r w:rsidR="00B26BAF" w:rsidRPr="000D353F">
        <w:rPr>
          <w:rFonts w:ascii="Calibri" w:hAnsi="Calibri" w:cs="Tahoma"/>
          <w:sz w:val="16"/>
          <w:szCs w:val="16"/>
        </w:rPr>
        <w:t xml:space="preserve">Magenta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B26BAF" w:rsidRPr="000D353F">
        <w:rPr>
          <w:rFonts w:ascii="Calibri" w:hAnsi="Calibri" w:cs="Tahoma"/>
          <w:sz w:val="16"/>
          <w:szCs w:val="16"/>
        </w:rPr>
        <w:t>(TN-325M)</w:t>
      </w:r>
      <w:r w:rsidR="00B26BAF" w:rsidRPr="000D353F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B929F3" w:rsidRPr="000D353F">
        <w:rPr>
          <w:rFonts w:ascii="Calibri" w:hAnsi="Calibri" w:cs="Tahoma"/>
          <w:sz w:val="16"/>
          <w:szCs w:val="16"/>
        </w:rPr>
        <w:t>3</w:t>
      </w:r>
      <w:r w:rsidRPr="000D353F">
        <w:rPr>
          <w:rFonts w:ascii="Calibri" w:hAnsi="Calibri" w:cs="Tahoma"/>
          <w:sz w:val="16"/>
          <w:szCs w:val="16"/>
        </w:rPr>
        <w:t>,500</w:t>
      </w:r>
      <w:r w:rsidR="00B26BAF" w:rsidRPr="000D353F">
        <w:rPr>
          <w:rFonts w:ascii="Calibri" w:hAnsi="Calibri" w:cs="Tahoma"/>
          <w:sz w:val="16"/>
          <w:szCs w:val="16"/>
        </w:rPr>
        <w:t xml:space="preserve"> pages</w:t>
      </w:r>
      <w:r w:rsidRPr="000D353F">
        <w:rPr>
          <w:rFonts w:ascii="Calibri" w:hAnsi="Calibri" w:cs="Tahoma"/>
          <w:sz w:val="16"/>
          <w:szCs w:val="16"/>
        </w:rPr>
        <w:t>*</w:t>
      </w:r>
    </w:p>
    <w:p w:rsidR="00C81994" w:rsidRPr="000D353F" w:rsidRDefault="00B26BAF" w:rsidP="000B563B">
      <w:pPr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ab/>
        <w:t xml:space="preserve">Yellow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>(TN-325Y)</w:t>
      </w:r>
      <w:r w:rsidRPr="000D353F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B929F3" w:rsidRPr="000D353F">
        <w:rPr>
          <w:rFonts w:ascii="Calibri" w:hAnsi="Calibri" w:cs="Tahoma"/>
          <w:sz w:val="16"/>
          <w:szCs w:val="16"/>
        </w:rPr>
        <w:t>3,</w:t>
      </w:r>
      <w:r w:rsidR="000B563B" w:rsidRPr="000D353F">
        <w:rPr>
          <w:rFonts w:ascii="Calibri" w:hAnsi="Calibri" w:cs="Tahoma"/>
          <w:sz w:val="16"/>
          <w:szCs w:val="16"/>
        </w:rPr>
        <w:t>500</w:t>
      </w:r>
      <w:r w:rsidRPr="000D353F">
        <w:rPr>
          <w:rFonts w:ascii="Calibri" w:hAnsi="Calibri" w:cs="Tahoma"/>
          <w:sz w:val="16"/>
          <w:szCs w:val="16"/>
        </w:rPr>
        <w:t xml:space="preserve"> pages</w:t>
      </w:r>
      <w:r w:rsidR="000B563B" w:rsidRPr="000D353F">
        <w:rPr>
          <w:rFonts w:ascii="Calibri" w:hAnsi="Calibri" w:cs="Tahoma"/>
          <w:sz w:val="16"/>
          <w:szCs w:val="16"/>
        </w:rPr>
        <w:t>*</w:t>
      </w:r>
    </w:p>
    <w:p w:rsidR="00C81994" w:rsidRPr="000D353F" w:rsidRDefault="00C81994" w:rsidP="000B563B">
      <w:pPr>
        <w:rPr>
          <w:rFonts w:ascii="Calibri" w:hAnsi="Calibri" w:cs="Tahoma"/>
          <w:color w:val="FF0000"/>
          <w:sz w:val="16"/>
          <w:szCs w:val="16"/>
        </w:rPr>
      </w:pPr>
    </w:p>
    <w:p w:rsidR="00C81994" w:rsidRPr="00745AEC" w:rsidRDefault="00C81994" w:rsidP="00C81994">
      <w:pPr>
        <w:ind w:firstLine="720"/>
        <w:rPr>
          <w:rFonts w:ascii="Calibri" w:hAnsi="Calibri" w:cs="Tahoma"/>
          <w:b/>
          <w:sz w:val="16"/>
          <w:szCs w:val="16"/>
        </w:rPr>
      </w:pPr>
      <w:r w:rsidRPr="00745AEC">
        <w:rPr>
          <w:rFonts w:ascii="Calibri" w:hAnsi="Calibri" w:cs="Tahoma"/>
          <w:b/>
          <w:sz w:val="16"/>
          <w:szCs w:val="16"/>
        </w:rPr>
        <w:t>Super high yield toners</w:t>
      </w:r>
    </w:p>
    <w:p w:rsidR="00C81994" w:rsidRPr="00745AEC" w:rsidRDefault="00C81994" w:rsidP="00C81994">
      <w:pPr>
        <w:ind w:firstLine="720"/>
        <w:rPr>
          <w:rFonts w:ascii="Calibri" w:hAnsi="Calibri" w:cs="Tahoma"/>
          <w:sz w:val="16"/>
          <w:szCs w:val="16"/>
        </w:rPr>
      </w:pPr>
      <w:r w:rsidRPr="00745AEC">
        <w:rPr>
          <w:rFonts w:ascii="Calibri" w:hAnsi="Calibri" w:cs="Tahoma"/>
          <w:sz w:val="16"/>
          <w:szCs w:val="16"/>
        </w:rPr>
        <w:t xml:space="preserve">Mono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Pr="00745AEC">
        <w:rPr>
          <w:rFonts w:ascii="Calibri" w:hAnsi="Calibri" w:cs="Tahoma"/>
          <w:sz w:val="16"/>
          <w:szCs w:val="16"/>
        </w:rPr>
        <w:t>(TN-328BK)</w:t>
      </w:r>
      <w:r w:rsidRPr="00745AEC">
        <w:rPr>
          <w:rFonts w:ascii="Calibri" w:hAnsi="Calibri" w:cs="Tahoma"/>
          <w:sz w:val="16"/>
          <w:szCs w:val="16"/>
        </w:rPr>
        <w:tab/>
        <w:t>6,000 pages*</w:t>
      </w:r>
    </w:p>
    <w:p w:rsidR="00C81994" w:rsidRPr="00745AEC" w:rsidRDefault="00C81994" w:rsidP="00C81994">
      <w:pPr>
        <w:ind w:firstLine="720"/>
        <w:rPr>
          <w:rFonts w:ascii="Calibri" w:hAnsi="Calibri" w:cs="Tahoma"/>
          <w:sz w:val="16"/>
          <w:szCs w:val="16"/>
        </w:rPr>
      </w:pPr>
      <w:r w:rsidRPr="00745AEC">
        <w:rPr>
          <w:rFonts w:ascii="Calibri" w:hAnsi="Calibri" w:cs="Tahoma"/>
          <w:sz w:val="16"/>
          <w:szCs w:val="16"/>
        </w:rPr>
        <w:t xml:space="preserve">Cyan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Pr="00745AEC">
        <w:rPr>
          <w:rFonts w:ascii="Calibri" w:hAnsi="Calibri" w:cs="Tahoma"/>
          <w:sz w:val="16"/>
          <w:szCs w:val="16"/>
        </w:rPr>
        <w:t>(TN-328C)</w:t>
      </w:r>
      <w:r w:rsidR="00745AEC" w:rsidRPr="00745AEC">
        <w:rPr>
          <w:rFonts w:ascii="Calibri" w:hAnsi="Calibri" w:cs="Tahoma"/>
          <w:sz w:val="16"/>
          <w:szCs w:val="16"/>
        </w:rPr>
        <w:tab/>
      </w:r>
      <w:r w:rsidRPr="00745AEC">
        <w:rPr>
          <w:rFonts w:ascii="Calibri" w:hAnsi="Calibri" w:cs="Tahoma"/>
          <w:sz w:val="16"/>
          <w:szCs w:val="16"/>
        </w:rPr>
        <w:tab/>
        <w:t>6,000 pages*</w:t>
      </w:r>
    </w:p>
    <w:p w:rsidR="00C81994" w:rsidRPr="00745AEC" w:rsidRDefault="00C81994" w:rsidP="00C81994">
      <w:pPr>
        <w:rPr>
          <w:rFonts w:ascii="Calibri" w:hAnsi="Calibri" w:cs="Tahoma"/>
          <w:sz w:val="16"/>
          <w:szCs w:val="16"/>
        </w:rPr>
      </w:pPr>
      <w:r w:rsidRPr="00745AEC">
        <w:rPr>
          <w:rFonts w:ascii="Calibri" w:hAnsi="Calibri" w:cs="Tahoma"/>
          <w:sz w:val="16"/>
          <w:szCs w:val="16"/>
        </w:rPr>
        <w:tab/>
        <w:t xml:space="preserve">Magenta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Pr="00745AEC">
        <w:rPr>
          <w:rFonts w:ascii="Calibri" w:hAnsi="Calibri" w:cs="Tahoma"/>
          <w:sz w:val="16"/>
          <w:szCs w:val="16"/>
        </w:rPr>
        <w:t>(TN-328M)</w:t>
      </w:r>
      <w:r w:rsidR="00A47AAC">
        <w:rPr>
          <w:rFonts w:ascii="Calibri" w:hAnsi="Calibri" w:cs="Tahoma"/>
          <w:sz w:val="16"/>
          <w:szCs w:val="16"/>
        </w:rPr>
        <w:tab/>
      </w:r>
      <w:r w:rsidRPr="00745AEC">
        <w:rPr>
          <w:rFonts w:ascii="Calibri" w:hAnsi="Calibri" w:cs="Tahoma"/>
          <w:sz w:val="16"/>
          <w:szCs w:val="16"/>
        </w:rPr>
        <w:tab/>
        <w:t>6,000 pages*</w:t>
      </w:r>
    </w:p>
    <w:p w:rsidR="000B563B" w:rsidRPr="00745AEC" w:rsidRDefault="00C81994" w:rsidP="00C81994">
      <w:pPr>
        <w:rPr>
          <w:rFonts w:ascii="Calibri" w:hAnsi="Calibri" w:cs="Tahoma"/>
          <w:sz w:val="16"/>
          <w:szCs w:val="16"/>
        </w:rPr>
      </w:pPr>
      <w:r w:rsidRPr="00745AEC">
        <w:rPr>
          <w:rFonts w:ascii="Calibri" w:hAnsi="Calibri" w:cs="Tahoma"/>
          <w:sz w:val="16"/>
          <w:szCs w:val="16"/>
        </w:rPr>
        <w:tab/>
        <w:t xml:space="preserve">Yellow toner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Pr="00745AEC">
        <w:rPr>
          <w:rFonts w:ascii="Calibri" w:hAnsi="Calibri" w:cs="Tahoma"/>
          <w:sz w:val="16"/>
          <w:szCs w:val="16"/>
        </w:rPr>
        <w:t>(TN-328Y)</w:t>
      </w:r>
      <w:r w:rsidRPr="00745AE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Pr="00745AEC">
        <w:rPr>
          <w:rFonts w:ascii="Calibri" w:hAnsi="Calibri" w:cs="Tahoma"/>
          <w:sz w:val="16"/>
          <w:szCs w:val="16"/>
        </w:rPr>
        <w:t>6,000 pages*</w:t>
      </w:r>
      <w:r w:rsidR="00C92074" w:rsidRPr="00745AEC">
        <w:rPr>
          <w:rFonts w:ascii="Calibri" w:hAnsi="Calibri" w:cs="Tahoma"/>
          <w:sz w:val="16"/>
          <w:szCs w:val="16"/>
        </w:rPr>
        <w:tab/>
      </w:r>
    </w:p>
    <w:p w:rsidR="000B563B" w:rsidRPr="000D353F" w:rsidRDefault="000B563B" w:rsidP="000B563B">
      <w:pPr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ab/>
      </w:r>
    </w:p>
    <w:p w:rsidR="00206C9B" w:rsidRPr="000D353F" w:rsidRDefault="000B563B" w:rsidP="00197B08">
      <w:pPr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ab/>
      </w:r>
      <w:r w:rsidR="00C81994" w:rsidRPr="000D353F">
        <w:rPr>
          <w:rFonts w:ascii="Calibri" w:hAnsi="Calibri" w:cs="Tahoma"/>
          <w:b/>
          <w:sz w:val="16"/>
          <w:szCs w:val="16"/>
        </w:rPr>
        <w:t>Other s</w:t>
      </w:r>
      <w:r w:rsidRPr="000D353F">
        <w:rPr>
          <w:rFonts w:ascii="Calibri" w:hAnsi="Calibri" w:cs="Tahoma"/>
          <w:b/>
          <w:sz w:val="16"/>
          <w:szCs w:val="16"/>
        </w:rPr>
        <w:t>upplies</w:t>
      </w:r>
      <w:r w:rsidRPr="000D353F">
        <w:rPr>
          <w:rFonts w:ascii="Calibri" w:hAnsi="Calibri" w:cs="Tahoma"/>
          <w:sz w:val="16"/>
          <w:szCs w:val="16"/>
        </w:rPr>
        <w:tab/>
      </w:r>
      <w:r w:rsidR="00C92074" w:rsidRPr="000D353F">
        <w:rPr>
          <w:rFonts w:ascii="Calibri" w:hAnsi="Calibri" w:cs="Tahoma"/>
          <w:sz w:val="16"/>
          <w:szCs w:val="16"/>
        </w:rPr>
        <w:tab/>
      </w:r>
    </w:p>
    <w:p w:rsidR="00FE3543" w:rsidRPr="000D353F" w:rsidRDefault="00FE3543" w:rsidP="009A5351">
      <w:pPr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ab/>
      </w:r>
      <w:r w:rsidR="00B26BAF" w:rsidRPr="000D353F">
        <w:rPr>
          <w:rFonts w:ascii="Calibri" w:hAnsi="Calibri" w:cs="Tahoma"/>
          <w:sz w:val="16"/>
          <w:szCs w:val="16"/>
        </w:rPr>
        <w:t xml:space="preserve">Drum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B26BAF" w:rsidRPr="000D353F">
        <w:rPr>
          <w:rFonts w:ascii="Calibri" w:hAnsi="Calibri" w:cs="Tahoma"/>
          <w:sz w:val="16"/>
          <w:szCs w:val="16"/>
        </w:rPr>
        <w:t>(</w:t>
      </w:r>
      <w:r w:rsidRPr="000D353F">
        <w:rPr>
          <w:rFonts w:ascii="Calibri" w:hAnsi="Calibri" w:cs="Tahoma"/>
          <w:sz w:val="16"/>
          <w:szCs w:val="16"/>
        </w:rPr>
        <w:t>DR-</w:t>
      </w:r>
      <w:r w:rsidR="00B929F3" w:rsidRPr="000D353F">
        <w:rPr>
          <w:rFonts w:ascii="Calibri" w:hAnsi="Calibri" w:cs="Tahoma"/>
          <w:sz w:val="16"/>
          <w:szCs w:val="16"/>
        </w:rPr>
        <w:t>320</w:t>
      </w:r>
      <w:r w:rsidRPr="000D353F">
        <w:rPr>
          <w:rFonts w:ascii="Calibri" w:hAnsi="Calibri" w:cs="Tahoma"/>
          <w:sz w:val="16"/>
          <w:szCs w:val="16"/>
        </w:rPr>
        <w:t>CL</w:t>
      </w:r>
      <w:r w:rsidR="00A47AAC">
        <w:rPr>
          <w:rFonts w:ascii="Calibri" w:hAnsi="Calibri" w:cs="Tahoma"/>
          <w:sz w:val="16"/>
          <w:szCs w:val="16"/>
        </w:rPr>
        <w:t>)</w:t>
      </w:r>
      <w:r w:rsidR="00A47AAC">
        <w:rPr>
          <w:rFonts w:ascii="Calibri" w:hAnsi="Calibri" w:cs="Tahoma"/>
          <w:sz w:val="16"/>
          <w:szCs w:val="16"/>
        </w:rPr>
        <w:tab/>
      </w:r>
      <w:r w:rsidR="00B929F3" w:rsidRPr="000D353F">
        <w:rPr>
          <w:rFonts w:ascii="Calibri" w:hAnsi="Calibri" w:cs="Tahoma"/>
          <w:sz w:val="16"/>
          <w:szCs w:val="16"/>
        </w:rPr>
        <w:t>2</w:t>
      </w:r>
      <w:r w:rsidRPr="000D353F">
        <w:rPr>
          <w:rFonts w:ascii="Calibri" w:hAnsi="Calibri" w:cs="Tahoma"/>
          <w:sz w:val="16"/>
          <w:szCs w:val="16"/>
        </w:rPr>
        <w:t xml:space="preserve">5,000 </w:t>
      </w:r>
      <w:r w:rsidR="009A5351">
        <w:rPr>
          <w:rFonts w:ascii="Calibri" w:hAnsi="Calibri" w:cs="Tahoma"/>
          <w:sz w:val="16"/>
          <w:szCs w:val="16"/>
        </w:rPr>
        <w:t>pages</w:t>
      </w:r>
    </w:p>
    <w:p w:rsidR="00FA3177" w:rsidRPr="000D353F" w:rsidRDefault="00B26BAF" w:rsidP="009A5351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Belt unit 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>(</w:t>
      </w:r>
      <w:r w:rsidR="00087F14" w:rsidRPr="000D353F">
        <w:rPr>
          <w:rFonts w:ascii="Calibri" w:hAnsi="Calibri" w:cs="Tahoma"/>
          <w:sz w:val="16"/>
          <w:szCs w:val="16"/>
        </w:rPr>
        <w:t>BU-</w:t>
      </w:r>
      <w:r w:rsidR="00B929F3" w:rsidRPr="000D353F">
        <w:rPr>
          <w:rFonts w:ascii="Calibri" w:hAnsi="Calibri" w:cs="Tahoma"/>
          <w:sz w:val="16"/>
          <w:szCs w:val="16"/>
        </w:rPr>
        <w:t>3</w:t>
      </w:r>
      <w:r w:rsidR="00087F14" w:rsidRPr="000D353F">
        <w:rPr>
          <w:rFonts w:ascii="Calibri" w:hAnsi="Calibri" w:cs="Tahoma"/>
          <w:sz w:val="16"/>
          <w:szCs w:val="16"/>
        </w:rPr>
        <w:t>00CL</w:t>
      </w:r>
      <w:r w:rsidRPr="000D353F">
        <w:rPr>
          <w:rFonts w:ascii="Calibri" w:hAnsi="Calibri" w:cs="Tahoma"/>
          <w:sz w:val="16"/>
          <w:szCs w:val="16"/>
        </w:rPr>
        <w:t>)</w:t>
      </w:r>
      <w:r w:rsidRPr="000D353F">
        <w:rPr>
          <w:rFonts w:ascii="Calibri" w:hAnsi="Calibri" w:cs="Tahoma"/>
          <w:sz w:val="16"/>
          <w:szCs w:val="16"/>
        </w:rPr>
        <w:tab/>
      </w:r>
      <w:r w:rsidR="009B33F3" w:rsidRPr="000D353F">
        <w:rPr>
          <w:rFonts w:ascii="Calibri" w:hAnsi="Calibri" w:cs="Tahoma"/>
          <w:sz w:val="16"/>
          <w:szCs w:val="16"/>
        </w:rPr>
        <w:t xml:space="preserve">Up to </w:t>
      </w:r>
      <w:r w:rsidR="000C3A82" w:rsidRPr="000D353F">
        <w:rPr>
          <w:rFonts w:ascii="Calibri" w:hAnsi="Calibri" w:cs="Tahoma"/>
          <w:sz w:val="16"/>
          <w:szCs w:val="16"/>
        </w:rPr>
        <w:t>50</w:t>
      </w:r>
      <w:r w:rsidR="00984B50" w:rsidRPr="000D353F">
        <w:rPr>
          <w:rFonts w:ascii="Calibri" w:hAnsi="Calibri" w:cs="Tahoma"/>
          <w:sz w:val="16"/>
          <w:szCs w:val="16"/>
        </w:rPr>
        <w:t>,</w:t>
      </w:r>
      <w:r w:rsidR="008F3C3B" w:rsidRPr="000D353F">
        <w:rPr>
          <w:rFonts w:ascii="Calibri" w:hAnsi="Calibri" w:cs="Tahoma"/>
          <w:sz w:val="16"/>
          <w:szCs w:val="16"/>
        </w:rPr>
        <w:t xml:space="preserve">000 </w:t>
      </w:r>
      <w:r w:rsidR="009A5351">
        <w:rPr>
          <w:rFonts w:ascii="Calibri" w:hAnsi="Calibri" w:cs="Tahoma"/>
          <w:sz w:val="16"/>
          <w:szCs w:val="16"/>
        </w:rPr>
        <w:t>pages</w:t>
      </w:r>
    </w:p>
    <w:p w:rsidR="00FA3177" w:rsidRPr="000D353F" w:rsidRDefault="00B26BAF" w:rsidP="00E0050D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Waste toner b</w:t>
      </w:r>
      <w:r w:rsidR="006562C2" w:rsidRPr="000D353F">
        <w:rPr>
          <w:rFonts w:ascii="Calibri" w:hAnsi="Calibri" w:cs="Tahoma"/>
          <w:sz w:val="16"/>
          <w:szCs w:val="16"/>
        </w:rPr>
        <w:t>ox</w:t>
      </w:r>
      <w:r w:rsidRPr="000D353F">
        <w:rPr>
          <w:rFonts w:ascii="Calibri" w:hAnsi="Calibri" w:cs="Tahoma"/>
          <w:sz w:val="16"/>
          <w:szCs w:val="16"/>
        </w:rPr>
        <w:t xml:space="preserve"> (</w:t>
      </w:r>
      <w:r w:rsidR="00A47AAC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087F14" w:rsidRPr="000D353F">
        <w:rPr>
          <w:rFonts w:ascii="Calibri" w:hAnsi="Calibri" w:cs="Tahoma"/>
          <w:sz w:val="16"/>
          <w:szCs w:val="16"/>
        </w:rPr>
        <w:t>WT-</w:t>
      </w:r>
      <w:r w:rsidR="00B929F3" w:rsidRPr="000D353F">
        <w:rPr>
          <w:rFonts w:ascii="Calibri" w:hAnsi="Calibri" w:cs="Tahoma"/>
          <w:sz w:val="16"/>
          <w:szCs w:val="16"/>
        </w:rPr>
        <w:t>3</w:t>
      </w:r>
      <w:r w:rsidR="00087F14" w:rsidRPr="000D353F">
        <w:rPr>
          <w:rFonts w:ascii="Calibri" w:hAnsi="Calibri" w:cs="Tahoma"/>
          <w:sz w:val="16"/>
          <w:szCs w:val="16"/>
        </w:rPr>
        <w:t>00CL</w:t>
      </w:r>
      <w:r w:rsidRPr="000D353F">
        <w:rPr>
          <w:rFonts w:ascii="Calibri" w:hAnsi="Calibri" w:cs="Tahoma"/>
          <w:sz w:val="16"/>
          <w:szCs w:val="16"/>
        </w:rPr>
        <w:t>)</w:t>
      </w:r>
      <w:r w:rsidRPr="000D353F">
        <w:rPr>
          <w:rFonts w:ascii="Calibri" w:hAnsi="Calibri" w:cs="Tahoma"/>
          <w:sz w:val="16"/>
          <w:szCs w:val="16"/>
        </w:rPr>
        <w:tab/>
      </w:r>
      <w:r w:rsidR="00A47AAC">
        <w:rPr>
          <w:rFonts w:ascii="Calibri" w:hAnsi="Calibri" w:cs="Tahoma"/>
          <w:sz w:val="16"/>
          <w:szCs w:val="16"/>
        </w:rPr>
        <w:tab/>
      </w:r>
      <w:r w:rsidR="009B33F3" w:rsidRPr="000D353F">
        <w:rPr>
          <w:rFonts w:ascii="Calibri" w:hAnsi="Calibri" w:cs="Tahoma"/>
          <w:sz w:val="16"/>
          <w:szCs w:val="16"/>
        </w:rPr>
        <w:t xml:space="preserve">Up to </w:t>
      </w:r>
      <w:r w:rsidR="00D134AD" w:rsidRPr="000D353F">
        <w:rPr>
          <w:rFonts w:ascii="Calibri" w:hAnsi="Calibri" w:cs="Tahoma"/>
          <w:sz w:val="16"/>
          <w:szCs w:val="16"/>
        </w:rPr>
        <w:t>5</w:t>
      </w:r>
      <w:r w:rsidR="000C3A82" w:rsidRPr="000D353F">
        <w:rPr>
          <w:rFonts w:ascii="Calibri" w:hAnsi="Calibri" w:cs="Tahoma"/>
          <w:sz w:val="16"/>
          <w:szCs w:val="16"/>
        </w:rPr>
        <w:t>0,000</w:t>
      </w:r>
      <w:r w:rsidRPr="000D353F">
        <w:rPr>
          <w:rFonts w:ascii="Calibri" w:hAnsi="Calibri" w:cs="Tahoma"/>
          <w:sz w:val="16"/>
          <w:szCs w:val="16"/>
        </w:rPr>
        <w:t xml:space="preserve"> p</w:t>
      </w:r>
      <w:r w:rsidR="00FA3177" w:rsidRPr="000D353F">
        <w:rPr>
          <w:rFonts w:ascii="Calibri" w:hAnsi="Calibri" w:cs="Tahoma"/>
          <w:sz w:val="16"/>
          <w:szCs w:val="16"/>
        </w:rPr>
        <w:t>ages</w:t>
      </w:r>
    </w:p>
    <w:p w:rsidR="00AA771A" w:rsidRPr="000D353F" w:rsidRDefault="00AA771A">
      <w:pPr>
        <w:rPr>
          <w:rFonts w:ascii="Calibri" w:hAnsi="Calibri" w:cs="Tahoma"/>
          <w:sz w:val="16"/>
          <w:szCs w:val="16"/>
        </w:rPr>
      </w:pPr>
    </w:p>
    <w:p w:rsidR="007200EA" w:rsidRPr="000D353F" w:rsidRDefault="007200EA" w:rsidP="00BE076A">
      <w:pPr>
        <w:ind w:left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The frequency of replacement of consumables will vary depending on the complexity of the prints, the percentage of coverage, paper size, page per job, </w:t>
      </w:r>
      <w:r w:rsidR="002227C9" w:rsidRPr="000D353F">
        <w:rPr>
          <w:rFonts w:ascii="Calibri" w:hAnsi="Calibri" w:cs="Tahoma"/>
          <w:sz w:val="16"/>
          <w:szCs w:val="16"/>
        </w:rPr>
        <w:t>&amp;</w:t>
      </w:r>
      <w:r w:rsidRPr="000D353F">
        <w:rPr>
          <w:rFonts w:ascii="Calibri" w:hAnsi="Calibri" w:cs="Tahoma"/>
          <w:sz w:val="16"/>
          <w:szCs w:val="16"/>
        </w:rPr>
        <w:t xml:space="preserve"> t</w:t>
      </w:r>
      <w:r w:rsidR="00206C9B" w:rsidRPr="000D353F">
        <w:rPr>
          <w:rFonts w:ascii="Calibri" w:hAnsi="Calibri" w:cs="Tahoma"/>
          <w:sz w:val="16"/>
          <w:szCs w:val="16"/>
        </w:rPr>
        <w:t xml:space="preserve">he type of media.  </w:t>
      </w:r>
    </w:p>
    <w:p w:rsidR="007310B6" w:rsidRPr="000D353F" w:rsidRDefault="007310B6">
      <w:pPr>
        <w:rPr>
          <w:rFonts w:ascii="Calibri" w:hAnsi="Calibri" w:cs="Tahoma"/>
          <w:b/>
          <w:sz w:val="16"/>
          <w:szCs w:val="16"/>
          <w:u w:val="single"/>
        </w:rPr>
      </w:pPr>
    </w:p>
    <w:p w:rsidR="00B929F3" w:rsidRPr="000D353F" w:rsidRDefault="00FE16C5" w:rsidP="00BE076A">
      <w:pPr>
        <w:ind w:firstLine="720"/>
        <w:rPr>
          <w:rFonts w:ascii="Calibri" w:hAnsi="Calibri" w:cs="Tahoma"/>
          <w:b/>
          <w:sz w:val="16"/>
          <w:szCs w:val="16"/>
        </w:rPr>
      </w:pPr>
      <w:r w:rsidRPr="000D353F">
        <w:rPr>
          <w:rFonts w:ascii="Calibri" w:hAnsi="Calibri" w:cs="Tahoma"/>
          <w:b/>
          <w:sz w:val="16"/>
          <w:szCs w:val="16"/>
          <w:u w:val="single"/>
        </w:rPr>
        <w:t xml:space="preserve">Optional </w:t>
      </w:r>
      <w:r w:rsidR="007200EA" w:rsidRPr="000D353F">
        <w:rPr>
          <w:rFonts w:ascii="Calibri" w:hAnsi="Calibri" w:cs="Tahoma"/>
          <w:b/>
          <w:sz w:val="16"/>
          <w:szCs w:val="16"/>
          <w:u w:val="single"/>
        </w:rPr>
        <w:t>Accessories</w:t>
      </w:r>
      <w:r w:rsidR="004B4D85" w:rsidRPr="000D353F">
        <w:rPr>
          <w:rFonts w:ascii="Calibri" w:hAnsi="Calibri" w:cs="Tahoma"/>
          <w:b/>
          <w:sz w:val="16"/>
          <w:szCs w:val="16"/>
        </w:rPr>
        <w:tab/>
      </w:r>
      <w:r w:rsidR="004B4D85" w:rsidRPr="000D353F">
        <w:rPr>
          <w:rFonts w:ascii="Calibri" w:hAnsi="Calibri" w:cs="Tahoma"/>
          <w:b/>
          <w:sz w:val="16"/>
          <w:szCs w:val="16"/>
        </w:rPr>
        <w:tab/>
      </w:r>
    </w:p>
    <w:p w:rsidR="00745AEC" w:rsidRPr="00497AC7" w:rsidRDefault="00745AEC" w:rsidP="00745AEC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500 sheet lower tray (</w:t>
      </w:r>
      <w:r>
        <w:rPr>
          <w:rFonts w:ascii="Calibri" w:hAnsi="Calibri" w:cs="Tahoma"/>
          <w:sz w:val="16"/>
          <w:szCs w:val="16"/>
        </w:rPr>
        <w:t>LT-300CL</w:t>
      </w:r>
      <w:r w:rsidRPr="00497AC7">
        <w:rPr>
          <w:rFonts w:ascii="Calibri" w:hAnsi="Calibri" w:cs="Tahoma"/>
          <w:sz w:val="16"/>
          <w:szCs w:val="16"/>
        </w:rPr>
        <w:t>):</w:t>
      </w:r>
      <w:r w:rsidRPr="00497AC7">
        <w:rPr>
          <w:rFonts w:ascii="Calibri" w:hAnsi="Calibri" w:cs="Tahoma"/>
          <w:sz w:val="16"/>
          <w:szCs w:val="16"/>
        </w:rPr>
        <w:tab/>
        <w:t>Expa</w:t>
      </w:r>
      <w:r>
        <w:rPr>
          <w:rFonts w:ascii="Calibri" w:hAnsi="Calibri" w:cs="Tahoma"/>
          <w:sz w:val="16"/>
          <w:szCs w:val="16"/>
        </w:rPr>
        <w:t xml:space="preserve">nding </w:t>
      </w:r>
      <w:r w:rsidRPr="00497AC7">
        <w:rPr>
          <w:rFonts w:ascii="Calibri" w:hAnsi="Calibri" w:cs="Tahoma"/>
          <w:sz w:val="16"/>
          <w:szCs w:val="16"/>
        </w:rPr>
        <w:t>the total paper input to 800 sheets</w:t>
      </w:r>
    </w:p>
    <w:p w:rsidR="00745AEC" w:rsidRPr="00497AC7" w:rsidRDefault="00745AEC" w:rsidP="00745AEC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Memory: 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Memory expandable up to 384MB total using industry standard 1 x DDR2 (</w:t>
      </w:r>
      <w:r>
        <w:rPr>
          <w:rFonts w:ascii="Calibri" w:hAnsi="Calibri" w:cs="Tahoma"/>
          <w:sz w:val="16"/>
          <w:szCs w:val="16"/>
        </w:rPr>
        <w:t xml:space="preserve">16 bit, </w:t>
      </w:r>
      <w:r w:rsidRPr="00497AC7">
        <w:rPr>
          <w:rFonts w:ascii="Calibri" w:hAnsi="Calibri" w:cs="Tahoma"/>
          <w:sz w:val="16"/>
          <w:szCs w:val="16"/>
        </w:rPr>
        <w:t xml:space="preserve">144 </w:t>
      </w:r>
      <w:r>
        <w:rPr>
          <w:rFonts w:ascii="Calibri" w:hAnsi="Calibri" w:cs="Tahoma"/>
          <w:sz w:val="16"/>
          <w:szCs w:val="16"/>
        </w:rPr>
        <w:t>pin</w:t>
      </w:r>
      <w:r w:rsidRPr="00497AC7">
        <w:rPr>
          <w:rFonts w:ascii="Calibri" w:hAnsi="Calibri" w:cs="Tahoma"/>
          <w:sz w:val="16"/>
          <w:szCs w:val="16"/>
        </w:rPr>
        <w:t xml:space="preserve">) </w:t>
      </w:r>
    </w:p>
    <w:p w:rsidR="00745AEC" w:rsidRPr="00497AC7" w:rsidRDefault="00745AEC" w:rsidP="00745AEC">
      <w:pPr>
        <w:ind w:left="2160"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(Not available from Brother)</w:t>
      </w:r>
    </w:p>
    <w:p w:rsidR="00FE3A4B" w:rsidRDefault="00FE3A4B" w:rsidP="007432F3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</w:p>
    <w:p w:rsidR="007432F3" w:rsidRPr="00A2657D" w:rsidRDefault="007432F3" w:rsidP="007432F3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A2657D">
        <w:rPr>
          <w:rFonts w:ascii="Calibri" w:hAnsi="Calibri" w:cs="Tahoma"/>
          <w:b/>
          <w:sz w:val="16"/>
          <w:szCs w:val="16"/>
          <w:u w:val="single"/>
        </w:rPr>
        <w:t>Dimensions &amp; Weights (with consumables)</w:t>
      </w:r>
    </w:p>
    <w:p w:rsidR="007432F3" w:rsidRPr="00A2657D" w:rsidRDefault="007432F3" w:rsidP="007432F3">
      <w:pPr>
        <w:ind w:firstLine="720"/>
        <w:rPr>
          <w:rFonts w:ascii="Calibri" w:hAnsi="Calibri" w:cs="Tahoma"/>
          <w:b/>
          <w:sz w:val="16"/>
          <w:szCs w:val="16"/>
        </w:rPr>
      </w:pPr>
      <w:r w:rsidRPr="00A2657D">
        <w:rPr>
          <w:rFonts w:ascii="Calibri" w:hAnsi="Calibri" w:cs="Tahoma"/>
          <w:b/>
          <w:sz w:val="16"/>
          <w:szCs w:val="16"/>
        </w:rPr>
        <w:t>With Carton</w:t>
      </w:r>
    </w:p>
    <w:p w:rsidR="007432F3" w:rsidRPr="00A2657D" w:rsidRDefault="009C5578" w:rsidP="007432F3">
      <w:pPr>
        <w:ind w:firstLine="720"/>
        <w:rPr>
          <w:rFonts w:ascii="Calibri" w:hAnsi="Calibri"/>
        </w:rPr>
      </w:pPr>
      <w:r>
        <w:rPr>
          <w:rFonts w:ascii="Calibri" w:hAnsi="Calibri" w:cs="Tahoma"/>
          <w:sz w:val="16"/>
          <w:szCs w:val="16"/>
        </w:rPr>
        <w:t>Dimensions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650(W) x 574(D) x 521</w:t>
      </w:r>
      <w:r w:rsidR="007432F3" w:rsidRPr="00A2657D">
        <w:rPr>
          <w:rFonts w:ascii="Calibri" w:hAnsi="Calibri" w:cs="Tahoma"/>
          <w:sz w:val="16"/>
          <w:szCs w:val="16"/>
        </w:rPr>
        <w:t>(H) mm</w:t>
      </w:r>
    </w:p>
    <w:p w:rsidR="007432F3" w:rsidRPr="00A2657D" w:rsidRDefault="009C5578" w:rsidP="007432F3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Weight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25.5Kg</w:t>
      </w:r>
    </w:p>
    <w:p w:rsidR="007432F3" w:rsidRPr="00A2657D" w:rsidRDefault="007432F3" w:rsidP="007432F3">
      <w:pPr>
        <w:ind w:firstLine="720"/>
        <w:rPr>
          <w:rFonts w:ascii="Calibri" w:hAnsi="Calibri" w:cs="Tahoma"/>
          <w:b/>
          <w:sz w:val="16"/>
          <w:szCs w:val="16"/>
        </w:rPr>
      </w:pPr>
    </w:p>
    <w:p w:rsidR="007432F3" w:rsidRPr="00A2657D" w:rsidRDefault="007432F3" w:rsidP="007432F3">
      <w:pPr>
        <w:ind w:firstLine="720"/>
        <w:rPr>
          <w:rFonts w:ascii="Calibri" w:hAnsi="Calibri" w:cs="Tahoma"/>
          <w:b/>
          <w:sz w:val="16"/>
          <w:szCs w:val="16"/>
        </w:rPr>
      </w:pPr>
      <w:r w:rsidRPr="00A2657D">
        <w:rPr>
          <w:rFonts w:ascii="Calibri" w:hAnsi="Calibri" w:cs="Tahoma"/>
          <w:b/>
          <w:sz w:val="16"/>
          <w:szCs w:val="16"/>
        </w:rPr>
        <w:t>Without Carton</w:t>
      </w:r>
    </w:p>
    <w:p w:rsidR="007432F3" w:rsidRPr="00A2657D" w:rsidRDefault="007432F3" w:rsidP="007432F3">
      <w:pPr>
        <w:ind w:firstLine="720"/>
        <w:rPr>
          <w:rFonts w:ascii="Calibri" w:hAnsi="Calibri" w:cs="Tahoma"/>
          <w:sz w:val="16"/>
          <w:szCs w:val="16"/>
        </w:rPr>
      </w:pPr>
      <w:r w:rsidRPr="00A2657D">
        <w:rPr>
          <w:rFonts w:ascii="Calibri" w:hAnsi="Calibri" w:cs="Tahoma"/>
          <w:sz w:val="16"/>
          <w:szCs w:val="16"/>
        </w:rPr>
        <w:t>Dimensions</w:t>
      </w:r>
      <w:r w:rsidRPr="00A2657D">
        <w:rPr>
          <w:rFonts w:ascii="Calibri" w:hAnsi="Calibri" w:cs="Tahoma"/>
          <w:sz w:val="16"/>
          <w:szCs w:val="16"/>
        </w:rPr>
        <w:tab/>
      </w:r>
      <w:r w:rsidRPr="00A2657D">
        <w:rPr>
          <w:rFonts w:ascii="Calibri" w:hAnsi="Calibri" w:cs="Tahoma"/>
          <w:sz w:val="16"/>
          <w:szCs w:val="16"/>
        </w:rPr>
        <w:tab/>
        <w:t>410(W) x 486(D) x 313(H) mm</w:t>
      </w:r>
    </w:p>
    <w:p w:rsidR="007432F3" w:rsidRPr="00A2657D" w:rsidRDefault="009C5578" w:rsidP="007432F3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Weight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21</w:t>
      </w:r>
      <w:r w:rsidR="007432F3" w:rsidRPr="00A2657D">
        <w:rPr>
          <w:rFonts w:ascii="Calibri" w:hAnsi="Calibri" w:cs="Tahoma"/>
          <w:sz w:val="16"/>
          <w:szCs w:val="16"/>
        </w:rPr>
        <w:t>.0Kg</w:t>
      </w:r>
    </w:p>
    <w:p w:rsidR="007432F3" w:rsidRPr="00A2657D" w:rsidRDefault="007432F3" w:rsidP="007432F3">
      <w:pPr>
        <w:ind w:firstLine="720"/>
        <w:rPr>
          <w:rFonts w:ascii="Calibri" w:hAnsi="Calibri" w:cs="Tahoma"/>
          <w:sz w:val="16"/>
          <w:szCs w:val="16"/>
        </w:rPr>
      </w:pPr>
      <w:r w:rsidRPr="00A2657D" w:rsidDel="00432A69">
        <w:rPr>
          <w:rFonts w:ascii="Calibri" w:hAnsi="Calibri" w:cs="Tahoma"/>
          <w:sz w:val="16"/>
          <w:szCs w:val="16"/>
        </w:rPr>
        <w:t xml:space="preserve"> </w:t>
      </w:r>
    </w:p>
    <w:p w:rsidR="007432F3" w:rsidRPr="00497AC7" w:rsidRDefault="007432F3" w:rsidP="007432F3">
      <w:pPr>
        <w:rPr>
          <w:rFonts w:ascii="Calibri" w:hAnsi="Calibri" w:cs="Tahoma"/>
          <w:sz w:val="16"/>
          <w:szCs w:val="16"/>
        </w:rPr>
      </w:pPr>
    </w:p>
    <w:p w:rsidR="007432F3" w:rsidRPr="00FB244F" w:rsidRDefault="007432F3" w:rsidP="007432F3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FB244F">
        <w:rPr>
          <w:rFonts w:ascii="Calibri" w:hAnsi="Calibri" w:cs="Tahoma"/>
          <w:b/>
          <w:sz w:val="16"/>
          <w:szCs w:val="16"/>
          <w:u w:val="single"/>
        </w:rPr>
        <w:t>Power Consumption</w:t>
      </w:r>
    </w:p>
    <w:p w:rsidR="007432F3" w:rsidRPr="00FB244F" w:rsidRDefault="007432F3" w:rsidP="009C5578">
      <w:pPr>
        <w:ind w:firstLine="720"/>
        <w:rPr>
          <w:rFonts w:ascii="Calibri" w:hAnsi="Calibri" w:cs="Tahoma"/>
          <w:sz w:val="16"/>
          <w:szCs w:val="16"/>
        </w:rPr>
      </w:pPr>
      <w:r w:rsidRPr="00FB244F">
        <w:rPr>
          <w:rFonts w:ascii="Calibri" w:hAnsi="Calibri" w:cs="Tahoma"/>
          <w:sz w:val="16"/>
          <w:szCs w:val="16"/>
        </w:rPr>
        <w:t>Printing</w:t>
      </w:r>
      <w:r w:rsidRPr="00FB244F">
        <w:rPr>
          <w:rFonts w:ascii="Calibri" w:hAnsi="Calibri" w:cs="Tahoma"/>
          <w:sz w:val="16"/>
          <w:szCs w:val="16"/>
        </w:rPr>
        <w:tab/>
      </w:r>
      <w:r w:rsidRPr="00FB244F">
        <w:rPr>
          <w:rFonts w:ascii="Calibri" w:hAnsi="Calibri" w:cs="Tahoma"/>
          <w:sz w:val="16"/>
          <w:szCs w:val="16"/>
        </w:rPr>
        <w:tab/>
      </w:r>
      <w:r w:rsidRPr="00FB244F">
        <w:rPr>
          <w:rFonts w:ascii="Calibri" w:hAnsi="Calibri" w:cs="Tahoma"/>
          <w:sz w:val="16"/>
          <w:szCs w:val="16"/>
        </w:rPr>
        <w:tab/>
        <w:t>Average 560w</w:t>
      </w:r>
    </w:p>
    <w:p w:rsidR="007432F3" w:rsidRPr="00FB244F" w:rsidRDefault="00763B3D" w:rsidP="007432F3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Ready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Average 65</w:t>
      </w:r>
      <w:r w:rsidR="009C5578">
        <w:rPr>
          <w:rFonts w:ascii="Calibri" w:hAnsi="Calibri" w:cs="Tahoma"/>
          <w:sz w:val="16"/>
          <w:szCs w:val="16"/>
        </w:rPr>
        <w:t>w</w:t>
      </w:r>
    </w:p>
    <w:p w:rsidR="009C5578" w:rsidRDefault="00763B3D" w:rsidP="009C5578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Sleep [WLAN = ON]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Average 8</w:t>
      </w:r>
      <w:r w:rsidR="009C5578">
        <w:rPr>
          <w:rFonts w:ascii="Calibri" w:hAnsi="Calibri" w:cs="Tahoma"/>
          <w:sz w:val="16"/>
          <w:szCs w:val="16"/>
        </w:rPr>
        <w:t>w</w:t>
      </w:r>
    </w:p>
    <w:p w:rsidR="009C5578" w:rsidRDefault="00763B3D" w:rsidP="009C5578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Deep Sleep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Average 0.9</w:t>
      </w:r>
      <w:r w:rsidR="007432F3" w:rsidRPr="00FB244F">
        <w:rPr>
          <w:rFonts w:ascii="Calibri" w:hAnsi="Calibri" w:cs="Tahoma"/>
          <w:sz w:val="16"/>
          <w:szCs w:val="16"/>
        </w:rPr>
        <w:t xml:space="preserve">w </w:t>
      </w:r>
    </w:p>
    <w:p w:rsidR="007432F3" w:rsidRPr="00497AC7" w:rsidRDefault="007432F3" w:rsidP="009C5578">
      <w:pPr>
        <w:ind w:firstLine="720"/>
        <w:rPr>
          <w:rFonts w:ascii="Calibri" w:hAnsi="Calibri" w:cs="Tahoma"/>
          <w:color w:val="FF0000"/>
          <w:sz w:val="16"/>
          <w:szCs w:val="16"/>
        </w:rPr>
      </w:pPr>
      <w:r w:rsidRPr="00FB244F">
        <w:rPr>
          <w:rFonts w:ascii="Calibri" w:hAnsi="Calibri" w:cs="Tahoma"/>
          <w:sz w:val="16"/>
          <w:szCs w:val="16"/>
        </w:rPr>
        <w:t>TEC val</w:t>
      </w:r>
      <w:r w:rsidR="00CC1150">
        <w:rPr>
          <w:rFonts w:ascii="Calibri" w:hAnsi="Calibri" w:cs="Tahoma"/>
          <w:sz w:val="16"/>
          <w:szCs w:val="16"/>
        </w:rPr>
        <w:t>ue</w:t>
      </w:r>
      <w:r w:rsidR="00CC1150">
        <w:rPr>
          <w:rFonts w:ascii="Calibri" w:hAnsi="Calibri" w:cs="Tahoma"/>
          <w:sz w:val="16"/>
          <w:szCs w:val="16"/>
        </w:rPr>
        <w:tab/>
      </w:r>
      <w:r w:rsidR="00CC1150">
        <w:rPr>
          <w:rFonts w:ascii="Calibri" w:hAnsi="Calibri" w:cs="Tahoma"/>
          <w:sz w:val="16"/>
          <w:szCs w:val="16"/>
        </w:rPr>
        <w:tab/>
      </w:r>
      <w:r w:rsidR="00CC1150">
        <w:rPr>
          <w:rFonts w:ascii="Calibri" w:hAnsi="Calibri" w:cs="Tahoma"/>
          <w:sz w:val="16"/>
          <w:szCs w:val="16"/>
        </w:rPr>
        <w:tab/>
        <w:t>2.00</w:t>
      </w:r>
      <w:r w:rsidRPr="00FB244F">
        <w:rPr>
          <w:rFonts w:ascii="Calibri" w:hAnsi="Calibri" w:cs="Tahoma"/>
          <w:sz w:val="16"/>
          <w:szCs w:val="16"/>
        </w:rPr>
        <w:t xml:space="preserve"> kWh / Week</w:t>
      </w:r>
    </w:p>
    <w:p w:rsidR="007432F3" w:rsidRPr="00497AC7" w:rsidRDefault="007432F3" w:rsidP="007432F3">
      <w:pPr>
        <w:rPr>
          <w:rFonts w:ascii="Calibri" w:hAnsi="Calibri" w:cs="Tahoma"/>
          <w:color w:val="FF0000"/>
          <w:sz w:val="16"/>
          <w:szCs w:val="16"/>
        </w:rPr>
      </w:pPr>
    </w:p>
    <w:p w:rsidR="007432F3" w:rsidRPr="00FB244F" w:rsidRDefault="007432F3" w:rsidP="007432F3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FB244F">
        <w:rPr>
          <w:rFonts w:ascii="Calibri" w:hAnsi="Calibri" w:cs="Tahoma"/>
          <w:b/>
          <w:sz w:val="16"/>
          <w:szCs w:val="16"/>
          <w:u w:val="single"/>
        </w:rPr>
        <w:t>Sound Pressure Level</w:t>
      </w:r>
    </w:p>
    <w:p w:rsidR="007432F3" w:rsidRPr="00FB244F" w:rsidRDefault="009C5578" w:rsidP="009C5578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Printing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LpAm = 57</w:t>
      </w:r>
      <w:r w:rsidR="007432F3" w:rsidRPr="00FB244F">
        <w:rPr>
          <w:rFonts w:ascii="Calibri" w:hAnsi="Calibri" w:cs="Tahoma"/>
          <w:sz w:val="16"/>
          <w:szCs w:val="16"/>
        </w:rPr>
        <w:t xml:space="preserve"> dB(A) </w:t>
      </w:r>
    </w:p>
    <w:p w:rsidR="007432F3" w:rsidRPr="00497AC7" w:rsidRDefault="009C5578" w:rsidP="009C5578">
      <w:pPr>
        <w:ind w:firstLine="720"/>
        <w:rPr>
          <w:rFonts w:ascii="Calibri" w:hAnsi="Calibri" w:cs="Tahoma"/>
          <w:color w:val="FF0000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Ready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LpAm = 33</w:t>
      </w:r>
      <w:r w:rsidR="007432F3" w:rsidRPr="00FB244F">
        <w:rPr>
          <w:rFonts w:ascii="Calibri" w:hAnsi="Calibri" w:cs="Tahoma"/>
          <w:sz w:val="16"/>
          <w:szCs w:val="16"/>
        </w:rPr>
        <w:t xml:space="preserve"> dB(A) </w:t>
      </w:r>
    </w:p>
    <w:p w:rsidR="007432F3" w:rsidRPr="00497AC7" w:rsidRDefault="007432F3" w:rsidP="007432F3">
      <w:pPr>
        <w:rPr>
          <w:rFonts w:ascii="Calibri" w:hAnsi="Calibri" w:cs="Tahoma"/>
          <w:color w:val="FF0000"/>
          <w:sz w:val="16"/>
          <w:szCs w:val="16"/>
        </w:rPr>
      </w:pPr>
    </w:p>
    <w:p w:rsidR="007432F3" w:rsidRPr="00F103C7" w:rsidRDefault="007432F3" w:rsidP="007432F3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F103C7">
        <w:rPr>
          <w:rFonts w:ascii="Calibri" w:hAnsi="Calibri" w:cs="Tahoma"/>
          <w:b/>
          <w:sz w:val="16"/>
          <w:szCs w:val="16"/>
          <w:u w:val="single"/>
        </w:rPr>
        <w:t>Sound Power Level</w:t>
      </w:r>
    </w:p>
    <w:p w:rsidR="007432F3" w:rsidRPr="00F103C7" w:rsidRDefault="009C5578" w:rsidP="009C5578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Printing [Colour]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LWAd = 6.63</w:t>
      </w:r>
      <w:r w:rsidR="007432F3" w:rsidRPr="00F103C7">
        <w:rPr>
          <w:rFonts w:ascii="Calibri" w:hAnsi="Calibri" w:cs="Tahoma"/>
          <w:sz w:val="16"/>
          <w:szCs w:val="16"/>
        </w:rPr>
        <w:t xml:space="preserve"> B(A) </w:t>
      </w:r>
    </w:p>
    <w:p w:rsidR="00C92F2B" w:rsidRDefault="007432F3" w:rsidP="009C5578">
      <w:pPr>
        <w:ind w:firstLine="720"/>
        <w:rPr>
          <w:rFonts w:ascii="Calibri" w:hAnsi="Calibri" w:cs="Tahoma"/>
          <w:sz w:val="16"/>
          <w:szCs w:val="16"/>
        </w:rPr>
      </w:pPr>
      <w:r w:rsidRPr="00F103C7">
        <w:rPr>
          <w:rFonts w:ascii="Calibri" w:hAnsi="Calibri" w:cs="Tahoma"/>
          <w:sz w:val="16"/>
          <w:szCs w:val="16"/>
        </w:rPr>
        <w:t>Ready</w:t>
      </w:r>
      <w:r w:rsidRPr="00F103C7">
        <w:rPr>
          <w:rFonts w:ascii="Calibri" w:hAnsi="Calibri" w:cs="Tahoma"/>
          <w:sz w:val="16"/>
          <w:szCs w:val="16"/>
        </w:rPr>
        <w:tab/>
      </w:r>
      <w:r w:rsidRPr="00F103C7">
        <w:rPr>
          <w:rFonts w:ascii="Calibri" w:hAnsi="Calibri" w:cs="Tahoma"/>
          <w:sz w:val="16"/>
          <w:szCs w:val="16"/>
        </w:rPr>
        <w:tab/>
      </w:r>
      <w:r w:rsidRPr="00F103C7">
        <w:rPr>
          <w:rFonts w:ascii="Calibri" w:hAnsi="Calibri" w:cs="Tahoma"/>
          <w:sz w:val="16"/>
          <w:szCs w:val="16"/>
        </w:rPr>
        <w:tab/>
        <w:t>LWAd = 4.</w:t>
      </w:r>
      <w:r w:rsidR="009C5578">
        <w:rPr>
          <w:rFonts w:ascii="Calibri" w:hAnsi="Calibri" w:cs="Tahoma"/>
          <w:sz w:val="16"/>
          <w:szCs w:val="16"/>
        </w:rPr>
        <w:t xml:space="preserve">01 B(A) </w:t>
      </w:r>
    </w:p>
    <w:p w:rsidR="007432F3" w:rsidRPr="000D353F" w:rsidRDefault="007432F3" w:rsidP="007432F3">
      <w:pPr>
        <w:ind w:firstLine="720"/>
        <w:rPr>
          <w:rFonts w:ascii="Calibri" w:hAnsi="Calibri" w:cs="Tahoma"/>
          <w:sz w:val="16"/>
          <w:szCs w:val="16"/>
        </w:rPr>
      </w:pPr>
    </w:p>
    <w:p w:rsidR="00B365B5" w:rsidRPr="000D353F" w:rsidRDefault="00B365B5" w:rsidP="00BE076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0D353F">
        <w:rPr>
          <w:rFonts w:ascii="Calibri" w:hAnsi="Calibri" w:cs="Tahoma"/>
          <w:b/>
          <w:sz w:val="16"/>
          <w:szCs w:val="16"/>
          <w:u w:val="single"/>
        </w:rPr>
        <w:t>Ecology</w:t>
      </w:r>
    </w:p>
    <w:p w:rsidR="007200EA" w:rsidRPr="000D353F" w:rsidRDefault="007200EA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Power Saving</w:t>
      </w:r>
      <w:r w:rsidRPr="000D353F">
        <w:rPr>
          <w:rFonts w:ascii="Calibri" w:hAnsi="Calibri" w:cs="Tahoma"/>
          <w:sz w:val="16"/>
          <w:szCs w:val="16"/>
        </w:rPr>
        <w:tab/>
      </w:r>
      <w:r w:rsidR="00B365B5"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>This enables the printer to consume less energy when not in use.</w:t>
      </w:r>
    </w:p>
    <w:p w:rsidR="007200EA" w:rsidRPr="000D353F" w:rsidRDefault="007200EA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Toner Saving</w:t>
      </w:r>
      <w:r w:rsidRPr="000D353F">
        <w:rPr>
          <w:rFonts w:ascii="Calibri" w:hAnsi="Calibri" w:cs="Tahoma"/>
          <w:sz w:val="16"/>
          <w:szCs w:val="16"/>
        </w:rPr>
        <w:tab/>
      </w:r>
      <w:r w:rsidR="00B365B5" w:rsidRPr="000D353F">
        <w:rPr>
          <w:rFonts w:ascii="Calibri" w:hAnsi="Calibri" w:cs="Tahoma"/>
          <w:sz w:val="16"/>
          <w:szCs w:val="16"/>
        </w:rPr>
        <w:tab/>
      </w:r>
      <w:r w:rsidRPr="000D353F">
        <w:rPr>
          <w:rFonts w:ascii="Calibri" w:hAnsi="Calibri" w:cs="Tahoma"/>
          <w:sz w:val="16"/>
          <w:szCs w:val="16"/>
        </w:rPr>
        <w:t xml:space="preserve">This reduces the toner usage </w:t>
      </w:r>
      <w:r w:rsidR="002227C9" w:rsidRPr="000D353F">
        <w:rPr>
          <w:rFonts w:ascii="Calibri" w:hAnsi="Calibri" w:cs="Tahoma"/>
          <w:sz w:val="16"/>
          <w:szCs w:val="16"/>
        </w:rPr>
        <w:t>&amp;</w:t>
      </w:r>
      <w:r w:rsidRPr="000D353F">
        <w:rPr>
          <w:rFonts w:ascii="Calibri" w:hAnsi="Calibri" w:cs="Tahoma"/>
          <w:sz w:val="16"/>
          <w:szCs w:val="16"/>
        </w:rPr>
        <w:t xml:space="preserve"> helps to reduce the total cost of printer ownership.</w:t>
      </w:r>
    </w:p>
    <w:p w:rsidR="00C3429C" w:rsidRPr="000D353F" w:rsidRDefault="00C3429C">
      <w:pPr>
        <w:rPr>
          <w:rFonts w:ascii="Calibri" w:hAnsi="Calibri" w:cs="Tahoma"/>
          <w:color w:val="FF0000"/>
          <w:sz w:val="16"/>
          <w:szCs w:val="16"/>
        </w:rPr>
      </w:pPr>
    </w:p>
    <w:p w:rsidR="00B365B5" w:rsidRPr="00D72BB7" w:rsidRDefault="00B365B5" w:rsidP="00BE076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D72BB7">
        <w:rPr>
          <w:rFonts w:ascii="Calibri" w:hAnsi="Calibri" w:cs="Tahoma"/>
          <w:b/>
          <w:sz w:val="16"/>
          <w:szCs w:val="16"/>
          <w:u w:val="single"/>
        </w:rPr>
        <w:t>Duty Cycles</w:t>
      </w:r>
    </w:p>
    <w:p w:rsidR="00C3429C" w:rsidRPr="00D72BB7" w:rsidRDefault="00B365B5" w:rsidP="00C70EA6">
      <w:pPr>
        <w:ind w:firstLine="720"/>
        <w:rPr>
          <w:rFonts w:ascii="Calibri" w:hAnsi="Calibri" w:cs="Tahoma"/>
          <w:sz w:val="16"/>
          <w:szCs w:val="16"/>
        </w:rPr>
      </w:pPr>
      <w:r w:rsidRPr="00D72BB7">
        <w:rPr>
          <w:rFonts w:ascii="Calibri" w:hAnsi="Calibri" w:cs="Tahoma"/>
          <w:sz w:val="16"/>
          <w:szCs w:val="16"/>
        </w:rPr>
        <w:t>Recommended</w:t>
      </w:r>
      <w:r w:rsidRPr="00D72BB7">
        <w:rPr>
          <w:rFonts w:ascii="Calibri" w:hAnsi="Calibri" w:cs="Tahoma"/>
          <w:sz w:val="16"/>
          <w:szCs w:val="16"/>
        </w:rPr>
        <w:tab/>
      </w:r>
      <w:r w:rsidRPr="00D72BB7">
        <w:rPr>
          <w:rFonts w:ascii="Calibri" w:hAnsi="Calibri" w:cs="Tahoma"/>
          <w:sz w:val="16"/>
          <w:szCs w:val="16"/>
        </w:rPr>
        <w:tab/>
      </w:r>
      <w:r w:rsidR="00D72BB7" w:rsidRPr="00D72BB7">
        <w:rPr>
          <w:rFonts w:ascii="Calibri" w:hAnsi="Calibri" w:cs="Tahoma"/>
          <w:sz w:val="16"/>
          <w:szCs w:val="16"/>
        </w:rPr>
        <w:t>750 – 4</w:t>
      </w:r>
      <w:r w:rsidR="00C70EA6">
        <w:rPr>
          <w:rFonts w:ascii="Calibri" w:hAnsi="Calibri" w:cs="Tahoma"/>
          <w:sz w:val="16"/>
          <w:szCs w:val="16"/>
        </w:rPr>
        <w:t>,000</w:t>
      </w:r>
      <w:r w:rsidR="00C3429C" w:rsidRPr="00D72BB7">
        <w:rPr>
          <w:rFonts w:ascii="Calibri" w:hAnsi="Calibri" w:cs="Tahoma"/>
          <w:sz w:val="16"/>
          <w:szCs w:val="16"/>
        </w:rPr>
        <w:t xml:space="preserve"> pages</w:t>
      </w:r>
      <w:r w:rsidRPr="00D72BB7">
        <w:rPr>
          <w:rFonts w:ascii="Calibri" w:hAnsi="Calibri" w:cs="Tahoma"/>
          <w:sz w:val="16"/>
          <w:szCs w:val="16"/>
        </w:rPr>
        <w:t xml:space="preserve"> monthly print volume</w:t>
      </w:r>
    </w:p>
    <w:p w:rsidR="00C3429C" w:rsidRPr="00D72BB7" w:rsidRDefault="00B365B5" w:rsidP="00BE076A">
      <w:pPr>
        <w:ind w:firstLine="720"/>
        <w:rPr>
          <w:rFonts w:ascii="Calibri" w:hAnsi="Calibri" w:cs="Tahoma"/>
          <w:sz w:val="16"/>
          <w:szCs w:val="16"/>
        </w:rPr>
      </w:pPr>
      <w:r w:rsidRPr="00D72BB7">
        <w:rPr>
          <w:rFonts w:ascii="Calibri" w:hAnsi="Calibri" w:cs="Tahoma"/>
          <w:sz w:val="16"/>
          <w:szCs w:val="16"/>
        </w:rPr>
        <w:t>Maximum</w:t>
      </w:r>
      <w:r w:rsidRPr="00D72BB7">
        <w:rPr>
          <w:rFonts w:ascii="Calibri" w:hAnsi="Calibri" w:cs="Tahoma"/>
          <w:sz w:val="16"/>
          <w:szCs w:val="16"/>
        </w:rPr>
        <w:tab/>
      </w:r>
      <w:r w:rsidRPr="00D72BB7">
        <w:rPr>
          <w:rFonts w:ascii="Calibri" w:hAnsi="Calibri" w:cs="Tahoma"/>
          <w:sz w:val="16"/>
          <w:szCs w:val="16"/>
        </w:rPr>
        <w:tab/>
      </w:r>
      <w:r w:rsidR="00C3429C" w:rsidRPr="00D72BB7">
        <w:rPr>
          <w:rFonts w:ascii="Calibri" w:hAnsi="Calibri" w:cs="Tahoma"/>
          <w:sz w:val="16"/>
          <w:szCs w:val="16"/>
        </w:rPr>
        <w:t xml:space="preserve"> </w:t>
      </w:r>
      <w:r w:rsidRPr="00D72BB7">
        <w:rPr>
          <w:rFonts w:ascii="Calibri" w:hAnsi="Calibri" w:cs="Tahoma"/>
          <w:sz w:val="16"/>
          <w:szCs w:val="16"/>
        </w:rPr>
        <w:tab/>
      </w:r>
      <w:r w:rsidR="007432F3" w:rsidRPr="00D72BB7">
        <w:rPr>
          <w:rFonts w:ascii="Calibri" w:hAnsi="Calibri" w:cs="Tahoma"/>
          <w:sz w:val="16"/>
          <w:szCs w:val="16"/>
        </w:rPr>
        <w:t>6</w:t>
      </w:r>
      <w:r w:rsidR="009B33F3" w:rsidRPr="00D72BB7">
        <w:rPr>
          <w:rFonts w:ascii="Calibri" w:hAnsi="Calibri" w:cs="Tahoma"/>
          <w:sz w:val="16"/>
          <w:szCs w:val="16"/>
        </w:rPr>
        <w:t xml:space="preserve">0,000 </w:t>
      </w:r>
      <w:r w:rsidR="00C3429C" w:rsidRPr="00D72BB7">
        <w:rPr>
          <w:rFonts w:ascii="Calibri" w:hAnsi="Calibri" w:cs="Tahoma"/>
          <w:sz w:val="16"/>
          <w:szCs w:val="16"/>
        </w:rPr>
        <w:t>pages</w:t>
      </w:r>
      <w:r w:rsidRPr="00D72BB7">
        <w:rPr>
          <w:rFonts w:ascii="Calibri" w:hAnsi="Calibri" w:cs="Tahoma"/>
          <w:sz w:val="16"/>
          <w:szCs w:val="16"/>
        </w:rPr>
        <w:t xml:space="preserve"> monthly print volume</w:t>
      </w:r>
    </w:p>
    <w:p w:rsidR="007200EA" w:rsidRPr="000D353F" w:rsidRDefault="007200EA">
      <w:pPr>
        <w:rPr>
          <w:rFonts w:ascii="Calibri" w:hAnsi="Calibri" w:cs="Tahoma"/>
          <w:sz w:val="16"/>
          <w:szCs w:val="16"/>
        </w:rPr>
      </w:pPr>
    </w:p>
    <w:p w:rsidR="00B365B5" w:rsidRPr="000D353F" w:rsidRDefault="007310B6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b/>
          <w:sz w:val="16"/>
          <w:szCs w:val="16"/>
          <w:u w:val="single"/>
        </w:rPr>
        <w:t>Contents</w:t>
      </w:r>
    </w:p>
    <w:p w:rsidR="007200EA" w:rsidRPr="000D353F" w:rsidRDefault="00B26BAF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Mono toner c</w:t>
      </w:r>
      <w:r w:rsidR="00206C9B" w:rsidRPr="000D353F">
        <w:rPr>
          <w:rFonts w:ascii="Calibri" w:hAnsi="Calibri" w:cs="Tahoma"/>
          <w:sz w:val="16"/>
          <w:szCs w:val="16"/>
        </w:rPr>
        <w:t>artridge</w:t>
      </w:r>
      <w:r w:rsidRPr="000D353F">
        <w:rPr>
          <w:rFonts w:ascii="Calibri" w:hAnsi="Calibri" w:cs="Tahoma"/>
          <w:sz w:val="16"/>
          <w:szCs w:val="16"/>
        </w:rPr>
        <w:t xml:space="preserve"> (K): </w:t>
      </w:r>
      <w:r w:rsidR="00206C9B" w:rsidRPr="000D353F">
        <w:rPr>
          <w:rFonts w:ascii="Calibri" w:hAnsi="Calibri" w:cs="Tahoma"/>
          <w:sz w:val="16"/>
          <w:szCs w:val="16"/>
        </w:rPr>
        <w:t xml:space="preserve">up to </w:t>
      </w:r>
      <w:r w:rsidR="002524D2" w:rsidRPr="000D353F">
        <w:rPr>
          <w:rFonts w:ascii="Calibri" w:hAnsi="Calibri" w:cs="Tahoma"/>
          <w:sz w:val="16"/>
          <w:szCs w:val="16"/>
        </w:rPr>
        <w:t>2</w:t>
      </w:r>
      <w:r w:rsidR="007310B6" w:rsidRPr="000D353F">
        <w:rPr>
          <w:rFonts w:ascii="Calibri" w:hAnsi="Calibri" w:cs="Tahoma"/>
          <w:sz w:val="16"/>
          <w:szCs w:val="16"/>
        </w:rPr>
        <w:t>,</w:t>
      </w:r>
      <w:r w:rsidR="002524D2" w:rsidRPr="000D353F">
        <w:rPr>
          <w:rFonts w:ascii="Calibri" w:hAnsi="Calibri" w:cs="Tahoma"/>
          <w:sz w:val="16"/>
          <w:szCs w:val="16"/>
        </w:rPr>
        <w:t>5</w:t>
      </w:r>
      <w:r w:rsidRPr="000D353F">
        <w:rPr>
          <w:rFonts w:ascii="Calibri" w:hAnsi="Calibri" w:cs="Tahoma"/>
          <w:sz w:val="16"/>
          <w:szCs w:val="16"/>
        </w:rPr>
        <w:t>00 pages*</w:t>
      </w:r>
    </w:p>
    <w:p w:rsidR="00206C9B" w:rsidRPr="000D353F" w:rsidRDefault="00B26BAF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Colour toner cartridges (C, M, Y): </w:t>
      </w:r>
      <w:r w:rsidR="00206C9B" w:rsidRPr="000D353F">
        <w:rPr>
          <w:rFonts w:ascii="Calibri" w:hAnsi="Calibri" w:cs="Tahoma"/>
          <w:sz w:val="16"/>
          <w:szCs w:val="16"/>
        </w:rPr>
        <w:t xml:space="preserve">up to </w:t>
      </w:r>
      <w:r w:rsidR="00911CC9" w:rsidRPr="000D353F">
        <w:rPr>
          <w:rFonts w:ascii="Calibri" w:hAnsi="Calibri" w:cs="Tahoma"/>
          <w:sz w:val="16"/>
          <w:szCs w:val="16"/>
        </w:rPr>
        <w:t>1</w:t>
      </w:r>
      <w:r w:rsidR="00206C9B" w:rsidRPr="000D353F">
        <w:rPr>
          <w:rFonts w:ascii="Calibri" w:hAnsi="Calibri" w:cs="Tahoma"/>
          <w:sz w:val="16"/>
          <w:szCs w:val="16"/>
        </w:rPr>
        <w:t>,</w:t>
      </w:r>
      <w:r w:rsidR="002524D2" w:rsidRPr="000D353F">
        <w:rPr>
          <w:rFonts w:ascii="Calibri" w:hAnsi="Calibri" w:cs="Tahoma"/>
          <w:sz w:val="16"/>
          <w:szCs w:val="16"/>
        </w:rPr>
        <w:t>5</w:t>
      </w:r>
      <w:r w:rsidRPr="000D353F">
        <w:rPr>
          <w:rFonts w:ascii="Calibri" w:hAnsi="Calibri" w:cs="Tahoma"/>
          <w:sz w:val="16"/>
          <w:szCs w:val="16"/>
        </w:rPr>
        <w:t>00 pages*</w:t>
      </w:r>
    </w:p>
    <w:p w:rsidR="007310B6" w:rsidRPr="000D353F" w:rsidRDefault="00B26BAF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 xml:space="preserve">Drum unit: </w:t>
      </w:r>
      <w:r w:rsidR="002524D2" w:rsidRPr="000D353F">
        <w:rPr>
          <w:rFonts w:ascii="Calibri" w:hAnsi="Calibri" w:cs="Tahoma"/>
          <w:sz w:val="16"/>
          <w:szCs w:val="16"/>
        </w:rPr>
        <w:t xml:space="preserve">up to </w:t>
      </w:r>
      <w:r w:rsidR="00911CC9" w:rsidRPr="000D353F">
        <w:rPr>
          <w:rFonts w:ascii="Calibri" w:hAnsi="Calibri" w:cs="Tahoma"/>
          <w:sz w:val="16"/>
          <w:szCs w:val="16"/>
        </w:rPr>
        <w:t>5</w:t>
      </w:r>
      <w:r w:rsidR="002524D2" w:rsidRPr="000D353F">
        <w:rPr>
          <w:rFonts w:ascii="Calibri" w:hAnsi="Calibri" w:cs="Tahoma"/>
          <w:sz w:val="16"/>
          <w:szCs w:val="16"/>
        </w:rPr>
        <w:t>0</w:t>
      </w:r>
      <w:r w:rsidRPr="000D353F">
        <w:rPr>
          <w:rFonts w:ascii="Calibri" w:hAnsi="Calibri" w:cs="Tahoma"/>
          <w:sz w:val="16"/>
          <w:szCs w:val="16"/>
        </w:rPr>
        <w:t>,000 pages</w:t>
      </w:r>
    </w:p>
    <w:p w:rsidR="007310B6" w:rsidRPr="000D353F" w:rsidRDefault="00B26BAF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Power supply c</w:t>
      </w:r>
      <w:r w:rsidR="007310B6" w:rsidRPr="000D353F">
        <w:rPr>
          <w:rFonts w:ascii="Calibri" w:hAnsi="Calibri" w:cs="Tahoma"/>
          <w:sz w:val="16"/>
          <w:szCs w:val="16"/>
        </w:rPr>
        <w:t>ord</w:t>
      </w:r>
    </w:p>
    <w:p w:rsidR="007310B6" w:rsidRPr="000D353F" w:rsidRDefault="00B26BAF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Driver s</w:t>
      </w:r>
      <w:r w:rsidR="007310B6" w:rsidRPr="000D353F">
        <w:rPr>
          <w:rFonts w:ascii="Calibri" w:hAnsi="Calibri" w:cs="Tahoma"/>
          <w:sz w:val="16"/>
          <w:szCs w:val="16"/>
        </w:rPr>
        <w:t xml:space="preserve">oftware for Windows </w:t>
      </w:r>
      <w:r w:rsidR="002227C9" w:rsidRPr="000D353F">
        <w:rPr>
          <w:rFonts w:ascii="Calibri" w:hAnsi="Calibri" w:cs="Tahoma"/>
          <w:sz w:val="16"/>
          <w:szCs w:val="16"/>
        </w:rPr>
        <w:t>&amp;</w:t>
      </w:r>
      <w:r w:rsidRPr="000D353F">
        <w:rPr>
          <w:rFonts w:ascii="Calibri" w:hAnsi="Calibri" w:cs="Tahoma"/>
          <w:sz w:val="16"/>
          <w:szCs w:val="16"/>
        </w:rPr>
        <w:t xml:space="preserve"> Apple Macintosh</w:t>
      </w:r>
    </w:p>
    <w:p w:rsidR="00B365B5" w:rsidRPr="000D353F" w:rsidRDefault="007310B6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Quick Set-up Guide</w:t>
      </w:r>
    </w:p>
    <w:p w:rsidR="00AB3D50" w:rsidRPr="000D353F" w:rsidRDefault="00B26BAF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PC i</w:t>
      </w:r>
      <w:r w:rsidR="00AB3D50" w:rsidRPr="000D353F">
        <w:rPr>
          <w:rFonts w:ascii="Calibri" w:hAnsi="Calibri" w:cs="Tahoma"/>
          <w:sz w:val="16"/>
          <w:szCs w:val="16"/>
        </w:rPr>
        <w:t xml:space="preserve">nterface cable </w:t>
      </w:r>
      <w:r w:rsidR="00206C9B" w:rsidRPr="000D353F">
        <w:rPr>
          <w:rFonts w:ascii="Calibri" w:hAnsi="Calibri" w:cs="Tahoma"/>
          <w:b/>
          <w:sz w:val="16"/>
          <w:szCs w:val="16"/>
        </w:rPr>
        <w:t>NOT</w:t>
      </w:r>
      <w:r w:rsidR="00AB3D50" w:rsidRPr="000D353F">
        <w:rPr>
          <w:rFonts w:ascii="Calibri" w:hAnsi="Calibri" w:cs="Tahoma"/>
          <w:sz w:val="16"/>
          <w:szCs w:val="16"/>
        </w:rPr>
        <w:t xml:space="preserve"> included</w:t>
      </w:r>
    </w:p>
    <w:p w:rsidR="007310B6" w:rsidRPr="000D353F" w:rsidRDefault="007310B6">
      <w:pPr>
        <w:rPr>
          <w:rFonts w:ascii="Calibri" w:hAnsi="Calibri" w:cs="Tahoma"/>
          <w:sz w:val="16"/>
          <w:szCs w:val="16"/>
        </w:rPr>
      </w:pPr>
    </w:p>
    <w:p w:rsidR="00D134AD" w:rsidRPr="000D353F" w:rsidRDefault="007200EA" w:rsidP="00BE076A">
      <w:pPr>
        <w:ind w:firstLine="720"/>
        <w:rPr>
          <w:rFonts w:ascii="Calibri" w:hAnsi="Calibri" w:cs="Tahoma"/>
          <w:sz w:val="16"/>
          <w:szCs w:val="16"/>
        </w:rPr>
      </w:pPr>
      <w:bookmarkStart w:id="0" w:name="OLE_LINK1"/>
      <w:bookmarkStart w:id="1" w:name="OLE_LINK2"/>
      <w:r w:rsidRPr="000D353F">
        <w:rPr>
          <w:rFonts w:ascii="Calibri" w:hAnsi="Calibri" w:cs="Tahoma"/>
          <w:sz w:val="16"/>
          <w:szCs w:val="16"/>
        </w:rPr>
        <w:t>*</w:t>
      </w:r>
      <w:r w:rsidR="00D134AD" w:rsidRPr="000D353F">
        <w:rPr>
          <w:rFonts w:ascii="Calibri" w:hAnsi="Calibri" w:cs="Tahoma"/>
          <w:sz w:val="16"/>
          <w:szCs w:val="16"/>
        </w:rPr>
        <w:tab/>
      </w:r>
      <w:r w:rsidR="00383E81" w:rsidRPr="000D353F">
        <w:rPr>
          <w:rFonts w:ascii="Calibri" w:hAnsi="Calibri" w:cs="Tahoma"/>
          <w:sz w:val="16"/>
          <w:szCs w:val="16"/>
        </w:rPr>
        <w:t>Cartridge</w:t>
      </w:r>
      <w:r w:rsidR="00D134AD" w:rsidRPr="000D353F">
        <w:rPr>
          <w:rFonts w:ascii="Calibri" w:hAnsi="Calibri" w:cs="Tahoma"/>
          <w:sz w:val="16"/>
          <w:szCs w:val="16"/>
        </w:rPr>
        <w:t xml:space="preserve"> yield is declar</w:t>
      </w:r>
      <w:r w:rsidR="00DD370E" w:rsidRPr="000D353F">
        <w:rPr>
          <w:rFonts w:ascii="Calibri" w:hAnsi="Calibri" w:cs="Tahoma"/>
          <w:sz w:val="16"/>
          <w:szCs w:val="16"/>
        </w:rPr>
        <w:t>ed in accordance with ISO/IEC1979</w:t>
      </w:r>
      <w:r w:rsidR="00D134AD" w:rsidRPr="000D353F">
        <w:rPr>
          <w:rFonts w:ascii="Calibri" w:hAnsi="Calibri" w:cs="Tahoma"/>
          <w:sz w:val="16"/>
          <w:szCs w:val="16"/>
        </w:rPr>
        <w:t>8.</w:t>
      </w:r>
      <w:r w:rsidRPr="000D353F">
        <w:rPr>
          <w:rFonts w:ascii="Calibri" w:hAnsi="Calibri" w:cs="Tahoma"/>
          <w:sz w:val="16"/>
          <w:szCs w:val="16"/>
        </w:rPr>
        <w:tab/>
      </w:r>
    </w:p>
    <w:p w:rsidR="007200EA" w:rsidRPr="000D353F" w:rsidRDefault="007200EA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**</w:t>
      </w:r>
      <w:r w:rsidRPr="000D353F">
        <w:rPr>
          <w:rFonts w:ascii="Calibri" w:hAnsi="Calibri" w:cs="Tahoma"/>
          <w:sz w:val="16"/>
          <w:szCs w:val="16"/>
        </w:rPr>
        <w:tab/>
        <w:t>Calculated with 80g/m² paper</w:t>
      </w:r>
    </w:p>
    <w:p w:rsidR="00815958" w:rsidRPr="000D353F" w:rsidRDefault="00815958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***</w:t>
      </w:r>
      <w:r w:rsidRPr="000D353F">
        <w:rPr>
          <w:rFonts w:ascii="Calibri" w:hAnsi="Calibri" w:cs="Tahoma"/>
          <w:sz w:val="16"/>
          <w:szCs w:val="16"/>
        </w:rPr>
        <w:tab/>
        <w:t xml:space="preserve">Downloaded free of charge from Brother’s Solutions Centre </w:t>
      </w:r>
      <w:hyperlink r:id="rId13" w:history="1">
        <w:r w:rsidRPr="000D353F">
          <w:rPr>
            <w:rStyle w:val="Hyperlink"/>
            <w:rFonts w:ascii="Calibri" w:hAnsi="Calibri" w:cs="Tahoma"/>
            <w:sz w:val="16"/>
            <w:szCs w:val="16"/>
          </w:rPr>
          <w:t>http://solutions.brother.com</w:t>
        </w:r>
      </w:hyperlink>
      <w:r w:rsidRPr="000D353F">
        <w:rPr>
          <w:rFonts w:ascii="Calibri" w:hAnsi="Calibri" w:cs="Tahoma"/>
          <w:sz w:val="16"/>
          <w:szCs w:val="16"/>
        </w:rPr>
        <w:t xml:space="preserve"> </w:t>
      </w:r>
    </w:p>
    <w:p w:rsidR="007200EA" w:rsidRPr="000D353F" w:rsidRDefault="007200EA" w:rsidP="00BE076A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†</w:t>
      </w:r>
      <w:r w:rsidRPr="000D353F">
        <w:rPr>
          <w:rFonts w:ascii="Calibri" w:hAnsi="Calibri" w:cs="Tahoma"/>
          <w:sz w:val="16"/>
          <w:szCs w:val="16"/>
        </w:rPr>
        <w:tab/>
        <w:t>Windows</w:t>
      </w:r>
      <w:r w:rsidRPr="000D353F">
        <w:rPr>
          <w:rFonts w:ascii="Calibri" w:hAnsi="Calibri" w:cs="Tahoma"/>
          <w:sz w:val="16"/>
          <w:szCs w:val="16"/>
          <w:vertAlign w:val="superscript"/>
        </w:rPr>
        <w:t>®</w:t>
      </w:r>
      <w:r w:rsidRPr="000D353F">
        <w:rPr>
          <w:rFonts w:ascii="Calibri" w:hAnsi="Calibri" w:cs="Tahoma"/>
          <w:sz w:val="16"/>
          <w:szCs w:val="16"/>
        </w:rPr>
        <w:t xml:space="preserve"> only</w:t>
      </w:r>
      <w:bookmarkEnd w:id="0"/>
      <w:bookmarkEnd w:id="1"/>
    </w:p>
    <w:p w:rsidR="002524D2" w:rsidRPr="000D353F" w:rsidRDefault="002524D2" w:rsidP="002524D2">
      <w:pPr>
        <w:ind w:firstLine="720"/>
        <w:rPr>
          <w:rFonts w:ascii="Calibri" w:hAnsi="Calibri" w:cs="Tahoma"/>
          <w:sz w:val="16"/>
          <w:szCs w:val="16"/>
        </w:rPr>
      </w:pPr>
      <w:r w:rsidRPr="000D353F">
        <w:rPr>
          <w:rFonts w:ascii="Calibri" w:hAnsi="Calibri" w:cs="Tahoma"/>
          <w:sz w:val="16"/>
          <w:szCs w:val="16"/>
        </w:rPr>
        <w:t>††</w:t>
      </w:r>
      <w:r w:rsidRPr="000D353F">
        <w:rPr>
          <w:rFonts w:ascii="Calibri" w:hAnsi="Calibri" w:cs="Tahoma"/>
          <w:sz w:val="16"/>
          <w:szCs w:val="16"/>
        </w:rPr>
        <w:tab/>
        <w:t>Windows</w:t>
      </w:r>
      <w:r w:rsidRPr="000D353F">
        <w:rPr>
          <w:rFonts w:ascii="Calibri" w:hAnsi="Calibri" w:cs="Tahoma"/>
          <w:sz w:val="16"/>
          <w:szCs w:val="16"/>
          <w:vertAlign w:val="superscript"/>
        </w:rPr>
        <w:t>®</w:t>
      </w:r>
      <w:r w:rsidRPr="000D353F">
        <w:rPr>
          <w:rFonts w:ascii="Calibri" w:hAnsi="Calibri" w:cs="Tahoma"/>
          <w:sz w:val="16"/>
          <w:szCs w:val="16"/>
        </w:rPr>
        <w:t xml:space="preserve"> &amp; Apple Macintosh only</w:t>
      </w:r>
    </w:p>
    <w:p w:rsidR="002524D2" w:rsidRPr="000D353F" w:rsidRDefault="002524D2" w:rsidP="00BE076A">
      <w:pPr>
        <w:ind w:firstLine="720"/>
        <w:rPr>
          <w:rFonts w:ascii="Calibri" w:hAnsi="Calibri" w:cs="Tahoma"/>
          <w:sz w:val="16"/>
          <w:szCs w:val="16"/>
        </w:rPr>
      </w:pPr>
    </w:p>
    <w:p w:rsidR="000D43D5" w:rsidRPr="000D353F" w:rsidRDefault="000D43D5" w:rsidP="00BE076A">
      <w:pPr>
        <w:ind w:firstLine="720"/>
        <w:rPr>
          <w:rFonts w:ascii="Calibri" w:hAnsi="Calibri" w:cs="Tahoma"/>
          <w:sz w:val="16"/>
          <w:szCs w:val="16"/>
        </w:rPr>
      </w:pPr>
    </w:p>
    <w:p w:rsidR="00997421" w:rsidRPr="000D353F" w:rsidRDefault="00997421" w:rsidP="00BE076A">
      <w:pPr>
        <w:ind w:firstLine="720"/>
        <w:rPr>
          <w:rFonts w:ascii="Calibri" w:hAnsi="Calibri" w:cs="Tahoma"/>
          <w:sz w:val="16"/>
          <w:szCs w:val="16"/>
        </w:rPr>
      </w:pPr>
    </w:p>
    <w:p w:rsidR="00997421" w:rsidRPr="000D353F" w:rsidRDefault="00997421" w:rsidP="00BE076A">
      <w:pPr>
        <w:ind w:firstLine="720"/>
        <w:rPr>
          <w:rFonts w:ascii="Calibri" w:hAnsi="Calibri" w:cs="Tahoma"/>
          <w:sz w:val="16"/>
          <w:szCs w:val="16"/>
        </w:rPr>
      </w:pPr>
    </w:p>
    <w:p w:rsidR="00997421" w:rsidRPr="000D353F" w:rsidRDefault="00C21CFD" w:rsidP="00997421">
      <w:pPr>
        <w:ind w:firstLine="720"/>
        <w:rPr>
          <w:rFonts w:ascii="Calibri" w:hAnsi="Calibri"/>
          <w:sz w:val="16"/>
          <w:szCs w:val="16"/>
        </w:rPr>
      </w:pP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2087880</wp:posOffset>
            </wp:positionH>
            <wp:positionV relativeFrom="paragraph">
              <wp:posOffset>1116965</wp:posOffset>
            </wp:positionV>
            <wp:extent cx="1121410" cy="694690"/>
            <wp:effectExtent l="19050" t="0" r="2540" b="0"/>
            <wp:wrapNone/>
            <wp:docPr id="168" name="Picture 168" descr="wifi_certified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wifi_certified_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1056005</wp:posOffset>
            </wp:positionV>
            <wp:extent cx="489585" cy="694690"/>
            <wp:effectExtent l="19050" t="0" r="5715" b="0"/>
            <wp:wrapNone/>
            <wp:docPr id="167" name="Picture 167" descr="WiFi_setup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WiFi_setup_logo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1061085</wp:posOffset>
            </wp:positionV>
            <wp:extent cx="750570" cy="694690"/>
            <wp:effectExtent l="19050" t="0" r="0" b="0"/>
            <wp:wrapNone/>
            <wp:docPr id="166" name="Picture 166" descr="AOSS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AOSS_logo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4177665</wp:posOffset>
            </wp:positionH>
            <wp:positionV relativeFrom="paragraph">
              <wp:posOffset>363855</wp:posOffset>
            </wp:positionV>
            <wp:extent cx="349250" cy="534670"/>
            <wp:effectExtent l="19050" t="0" r="0" b="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3229610</wp:posOffset>
            </wp:positionH>
            <wp:positionV relativeFrom="paragraph">
              <wp:posOffset>375285</wp:posOffset>
            </wp:positionV>
            <wp:extent cx="447040" cy="534670"/>
            <wp:effectExtent l="19050" t="0" r="0" b="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4899025</wp:posOffset>
            </wp:positionH>
            <wp:positionV relativeFrom="paragraph">
              <wp:posOffset>365760</wp:posOffset>
            </wp:positionV>
            <wp:extent cx="840740" cy="534670"/>
            <wp:effectExtent l="19050" t="0" r="0" b="0"/>
            <wp:wrapNone/>
            <wp:docPr id="170" name="Picture 170" descr="MacOSX_Universal_4C_15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MacOSX_Universal_4C_15m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1651000</wp:posOffset>
            </wp:positionH>
            <wp:positionV relativeFrom="paragraph">
              <wp:posOffset>313690</wp:posOffset>
            </wp:positionV>
            <wp:extent cx="552450" cy="647700"/>
            <wp:effectExtent l="19050" t="0" r="0" b="0"/>
            <wp:wrapSquare wrapText="bothSides"/>
            <wp:docPr id="176" name="Picture 176" descr="UZ 122 F n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UZ 122 F neu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2351405</wp:posOffset>
            </wp:positionH>
            <wp:positionV relativeFrom="paragraph">
              <wp:posOffset>365125</wp:posOffset>
            </wp:positionV>
            <wp:extent cx="523240" cy="534670"/>
            <wp:effectExtent l="19050" t="0" r="0" b="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593725</wp:posOffset>
            </wp:positionH>
            <wp:positionV relativeFrom="paragraph">
              <wp:posOffset>477520</wp:posOffset>
            </wp:positionV>
            <wp:extent cx="673100" cy="316230"/>
            <wp:effectExtent l="19050" t="0" r="0" b="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31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3745230</wp:posOffset>
            </wp:positionH>
            <wp:positionV relativeFrom="paragraph">
              <wp:posOffset>366395</wp:posOffset>
            </wp:positionV>
            <wp:extent cx="369570" cy="534670"/>
            <wp:effectExtent l="19050" t="0" r="0" b="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97421" w:rsidRPr="000D353F" w:rsidSect="00494B76">
      <w:type w:val="continuous"/>
      <w:pgSz w:w="11907" w:h="16840" w:code="9"/>
      <w:pgMar w:top="1814" w:right="1111" w:bottom="720" w:left="561" w:header="862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E20" w:rsidRDefault="00407E20">
      <w:r>
        <w:separator/>
      </w:r>
    </w:p>
  </w:endnote>
  <w:endnote w:type="continuationSeparator" w:id="0">
    <w:p w:rsidR="00407E20" w:rsidRDefault="00407E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4A9" w:rsidRDefault="009944A9" w:rsidP="009944A9">
    <w:pPr>
      <w:pStyle w:val="Footer"/>
      <w:pBdr>
        <w:top w:val="thinThickSmallGap" w:sz="24" w:space="1" w:color="622423"/>
      </w:pBdr>
      <w:tabs>
        <w:tab w:val="clear" w:pos="4320"/>
        <w:tab w:val="clear" w:pos="8640"/>
        <w:tab w:val="right" w:pos="10235"/>
      </w:tabs>
      <w:rPr>
        <w:rFonts w:ascii="Cambria" w:hAnsi="Cambria"/>
      </w:rPr>
    </w:pPr>
    <w:r>
      <w:rPr>
        <w:rFonts w:ascii="Calibri" w:hAnsi="Calibri"/>
        <w:i/>
        <w:snapToGrid w:val="0"/>
        <w:sz w:val="16"/>
        <w:lang w:eastAsia="en-US"/>
      </w:rPr>
      <w:t xml:space="preserve">HL-4570CDW Preliminary </w:t>
    </w:r>
    <w:r w:rsidRPr="000D353F">
      <w:rPr>
        <w:rFonts w:ascii="Calibri" w:hAnsi="Calibri"/>
        <w:i/>
        <w:snapToGrid w:val="0"/>
        <w:sz w:val="16"/>
        <w:lang w:eastAsia="en-US"/>
      </w:rPr>
      <w:t>Datasheet prepared by BIE Product Planning.</w:t>
    </w:r>
    <w:r>
      <w:rPr>
        <w:rFonts w:ascii="Calibri" w:hAnsi="Calibri"/>
        <w:i/>
        <w:snapToGrid w:val="0"/>
        <w:sz w:val="16"/>
        <w:lang w:eastAsia="en-US"/>
      </w:rPr>
      <w:t xml:space="preserve"> </w:t>
    </w:r>
    <w:r>
      <w:rPr>
        <w:rFonts w:ascii="Calibri" w:hAnsi="Calibri"/>
        <w:snapToGrid w:val="0"/>
        <w:sz w:val="16"/>
        <w:lang w:eastAsia="en-US"/>
      </w:rPr>
      <w:t xml:space="preserve"> </w:t>
    </w:r>
    <w:r w:rsidRPr="009944A9">
      <w:rPr>
        <w:rFonts w:ascii="Calibri" w:hAnsi="Calibri"/>
        <w:sz w:val="16"/>
      </w:rPr>
      <w:tab/>
      <w:t xml:space="preserve">Page </w:t>
    </w:r>
    <w:r w:rsidRPr="009944A9">
      <w:rPr>
        <w:rFonts w:ascii="Calibri" w:hAnsi="Calibri"/>
        <w:sz w:val="16"/>
      </w:rPr>
      <w:fldChar w:fldCharType="begin"/>
    </w:r>
    <w:r w:rsidRPr="009944A9">
      <w:rPr>
        <w:rFonts w:ascii="Calibri" w:hAnsi="Calibri"/>
        <w:sz w:val="16"/>
      </w:rPr>
      <w:instrText xml:space="preserve"> PAGE   \* MERGEFORMAT </w:instrText>
    </w:r>
    <w:r w:rsidRPr="009944A9">
      <w:rPr>
        <w:rFonts w:ascii="Calibri" w:hAnsi="Calibri"/>
        <w:sz w:val="16"/>
      </w:rPr>
      <w:fldChar w:fldCharType="separate"/>
    </w:r>
    <w:r w:rsidR="00C21CFD">
      <w:rPr>
        <w:rFonts w:ascii="Calibri" w:hAnsi="Calibri"/>
        <w:noProof/>
        <w:sz w:val="16"/>
      </w:rPr>
      <w:t>1</w:t>
    </w:r>
    <w:r w:rsidRPr="009944A9">
      <w:rPr>
        <w:rFonts w:ascii="Calibri" w:hAnsi="Calibri"/>
        <w:sz w:val="16"/>
      </w:rPr>
      <w:fldChar w:fldCharType="end"/>
    </w:r>
  </w:p>
  <w:p w:rsidR="009944A9" w:rsidRDefault="009944A9" w:rsidP="004D50BA">
    <w:pPr>
      <w:pStyle w:val="Footer"/>
      <w:pBdr>
        <w:top w:val="thinThickSmallGap" w:sz="24" w:space="1" w:color="622423"/>
      </w:pBdr>
      <w:rPr>
        <w:rFonts w:ascii="Calibri" w:hAnsi="Calibri"/>
        <w:i/>
        <w:snapToGrid w:val="0"/>
        <w:sz w:val="16"/>
        <w:lang w:eastAsia="en-US"/>
      </w:rPr>
    </w:pPr>
    <w:r w:rsidRPr="000D353F">
      <w:rPr>
        <w:rFonts w:ascii="Calibri" w:hAnsi="Calibri"/>
        <w:i/>
        <w:snapToGrid w:val="0"/>
        <w:sz w:val="16"/>
        <w:lang w:eastAsia="en-US"/>
      </w:rPr>
      <w:t>Specifications are subject to change</w:t>
    </w:r>
    <w:r w:rsidR="004D50BA">
      <w:rPr>
        <w:rFonts w:ascii="Calibri" w:hAnsi="Calibri"/>
        <w:i/>
        <w:snapToGrid w:val="0"/>
        <w:sz w:val="16"/>
        <w:lang w:eastAsia="en-US"/>
      </w:rPr>
      <w:t xml:space="preserve"> without notice</w:t>
    </w:r>
    <w:r w:rsidRPr="000D353F">
      <w:rPr>
        <w:rFonts w:ascii="Calibri" w:hAnsi="Calibri"/>
        <w:i/>
        <w:snapToGrid w:val="0"/>
        <w:sz w:val="16"/>
        <w:lang w:eastAsia="en-US"/>
      </w:rPr>
      <w:t>.</w:t>
    </w:r>
    <w:r>
      <w:rPr>
        <w:rFonts w:ascii="Calibri" w:hAnsi="Calibri"/>
        <w:i/>
        <w:snapToGrid w:val="0"/>
        <w:sz w:val="16"/>
        <w:lang w:eastAsia="en-US"/>
      </w:rPr>
      <w:t xml:space="preserve"> </w:t>
    </w:r>
  </w:p>
  <w:p w:rsidR="009944A9" w:rsidRPr="000D353F" w:rsidRDefault="009944A9" w:rsidP="00B37D99">
    <w:pPr>
      <w:pStyle w:val="Footer"/>
      <w:jc w:val="center"/>
      <w:rPr>
        <w:rFonts w:ascii="Calibri" w:hAnsi="Calibri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E20" w:rsidRDefault="00407E20">
      <w:r>
        <w:separator/>
      </w:r>
    </w:p>
  </w:footnote>
  <w:footnote w:type="continuationSeparator" w:id="0">
    <w:p w:rsidR="00407E20" w:rsidRDefault="00407E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4A9" w:rsidRDefault="009944A9">
    <w:pPr>
      <w:pStyle w:val="Header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0.25pt;margin-top:-19.3pt;width:306pt;height:38.7pt;z-index:251657216" filled="f" stroked="f">
          <v:textbox style="mso-next-textbox:#_x0000_s2051">
            <w:txbxContent>
              <w:p w:rsidR="009944A9" w:rsidRPr="00425EE8" w:rsidRDefault="009944A9" w:rsidP="00823940">
                <w:pPr>
                  <w:tabs>
                    <w:tab w:val="left" w:pos="3240"/>
                    <w:tab w:val="left" w:pos="3780"/>
                  </w:tabs>
                  <w:rPr>
                    <w:rFonts w:ascii="Calibri" w:hAnsi="Calibri"/>
                    <w:color w:val="FFFFFF"/>
                    <w:sz w:val="40"/>
                    <w:szCs w:val="48"/>
                  </w:rPr>
                </w:pPr>
                <w:r w:rsidRPr="00425EE8">
                  <w:rPr>
                    <w:rFonts w:ascii="Calibri" w:hAnsi="Calibri"/>
                    <w:color w:val="FFFFFF"/>
                    <w:sz w:val="40"/>
                    <w:szCs w:val="48"/>
                  </w:rPr>
                  <w:t>HL-4570CDW Datasheet</w:t>
                </w:r>
              </w:p>
            </w:txbxContent>
          </v:textbox>
        </v:shape>
      </w:pict>
    </w:r>
    <w:r w:rsidR="00C21CFD"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-369570</wp:posOffset>
          </wp:positionH>
          <wp:positionV relativeFrom="paragraph">
            <wp:posOffset>-548640</wp:posOffset>
          </wp:positionV>
          <wp:extent cx="7595235" cy="1029970"/>
          <wp:effectExtent l="19050" t="0" r="5715" b="0"/>
          <wp:wrapNone/>
          <wp:docPr id="4" name="Picture 4" descr="blue 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lue 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5235" cy="1029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944A9" w:rsidRDefault="009944A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47870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9CCABC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1A828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E742906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13C7DA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68A43C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B49C0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B1E659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9C0C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3BEA5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B3C45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41E103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0DD55B9A"/>
    <w:multiLevelType w:val="singleLevel"/>
    <w:tmpl w:val="BE7406EC"/>
    <w:lvl w:ilvl="0">
      <w:start w:val="100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3">
    <w:nsid w:val="0F887B1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133C2B47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A0C076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23A519AC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286A2E14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2F895BD1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674453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AC8400E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BEA4F4F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D162C3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626672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47246A33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478A4B0D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4E5F62E3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E75365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1DF0FF1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209698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3E701D3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56565E96"/>
    <w:multiLevelType w:val="hybridMultilevel"/>
    <w:tmpl w:val="8B720C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B83B77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>
    <w:nsid w:val="64210F6C"/>
    <w:multiLevelType w:val="singleLevel"/>
    <w:tmpl w:val="74484F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34">
    <w:nsid w:val="64F137D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679A47C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85F62D4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9AB1F8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6D5347B3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6E632AE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6F83443E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>
    <w:nsid w:val="71441AE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>
    <w:nsid w:val="71DE2FB9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>
    <w:nsid w:val="73415D4F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>
    <w:nsid w:val="7D063610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7"/>
  </w:num>
  <w:num w:numId="14">
    <w:abstractNumId w:val="44"/>
  </w:num>
  <w:num w:numId="15">
    <w:abstractNumId w:val="18"/>
  </w:num>
  <w:num w:numId="16">
    <w:abstractNumId w:val="42"/>
  </w:num>
  <w:num w:numId="17">
    <w:abstractNumId w:val="14"/>
  </w:num>
  <w:num w:numId="18">
    <w:abstractNumId w:val="38"/>
  </w:num>
  <w:num w:numId="19">
    <w:abstractNumId w:val="28"/>
  </w:num>
  <w:num w:numId="20">
    <w:abstractNumId w:val="32"/>
  </w:num>
  <w:num w:numId="21">
    <w:abstractNumId w:val="41"/>
  </w:num>
  <w:num w:numId="22">
    <w:abstractNumId w:val="30"/>
  </w:num>
  <w:num w:numId="23">
    <w:abstractNumId w:val="21"/>
  </w:num>
  <w:num w:numId="24">
    <w:abstractNumId w:val="29"/>
  </w:num>
  <w:num w:numId="25">
    <w:abstractNumId w:val="25"/>
  </w:num>
  <w:num w:numId="26">
    <w:abstractNumId w:val="39"/>
  </w:num>
  <w:num w:numId="27">
    <w:abstractNumId w:val="33"/>
  </w:num>
  <w:num w:numId="28">
    <w:abstractNumId w:val="37"/>
  </w:num>
  <w:num w:numId="29">
    <w:abstractNumId w:val="15"/>
  </w:num>
  <w:num w:numId="30">
    <w:abstractNumId w:val="10"/>
  </w:num>
  <w:num w:numId="31">
    <w:abstractNumId w:val="16"/>
  </w:num>
  <w:num w:numId="32">
    <w:abstractNumId w:val="13"/>
  </w:num>
  <w:num w:numId="33">
    <w:abstractNumId w:val="34"/>
  </w:num>
  <w:num w:numId="34">
    <w:abstractNumId w:val="35"/>
  </w:num>
  <w:num w:numId="35">
    <w:abstractNumId w:val="22"/>
  </w:num>
  <w:num w:numId="36">
    <w:abstractNumId w:val="23"/>
  </w:num>
  <w:num w:numId="37">
    <w:abstractNumId w:val="43"/>
  </w:num>
  <w:num w:numId="38">
    <w:abstractNumId w:val="36"/>
  </w:num>
  <w:num w:numId="39">
    <w:abstractNumId w:val="20"/>
  </w:num>
  <w:num w:numId="40">
    <w:abstractNumId w:val="27"/>
  </w:num>
  <w:num w:numId="41">
    <w:abstractNumId w:val="26"/>
  </w:num>
  <w:num w:numId="42">
    <w:abstractNumId w:val="40"/>
  </w:num>
  <w:num w:numId="43">
    <w:abstractNumId w:val="24"/>
  </w:num>
  <w:num w:numId="44">
    <w:abstractNumId w:val="12"/>
  </w:num>
  <w:num w:numId="4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activeWritingStyle w:appName="MSWord" w:lang="en-GB" w:vendorID="8" w:dllVersion="513" w:checkStyle="1"/>
  <w:activeWritingStyle w:appName="MSWord" w:lang="en-US" w:vendorID="8" w:dllVersion="513" w:checkStyle="1"/>
  <w:attachedTemplate r:id="rId1"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>
      <o:colormru v:ext="edit" colors="silver,#ddd,#eaeaea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11F52"/>
    <w:rsid w:val="000169BC"/>
    <w:rsid w:val="00044A26"/>
    <w:rsid w:val="00050AFF"/>
    <w:rsid w:val="00064468"/>
    <w:rsid w:val="0006643A"/>
    <w:rsid w:val="00070D25"/>
    <w:rsid w:val="000729BB"/>
    <w:rsid w:val="00076660"/>
    <w:rsid w:val="00087F14"/>
    <w:rsid w:val="000923E3"/>
    <w:rsid w:val="000A5432"/>
    <w:rsid w:val="000B027A"/>
    <w:rsid w:val="000B25AB"/>
    <w:rsid w:val="000B4F9F"/>
    <w:rsid w:val="000B563B"/>
    <w:rsid w:val="000C0F70"/>
    <w:rsid w:val="000C3A82"/>
    <w:rsid w:val="000D353F"/>
    <w:rsid w:val="000D43D5"/>
    <w:rsid w:val="000D59A6"/>
    <w:rsid w:val="000D6FC0"/>
    <w:rsid w:val="000E7690"/>
    <w:rsid w:val="00101961"/>
    <w:rsid w:val="00111466"/>
    <w:rsid w:val="001137DA"/>
    <w:rsid w:val="00114102"/>
    <w:rsid w:val="00122980"/>
    <w:rsid w:val="001234CD"/>
    <w:rsid w:val="0013424F"/>
    <w:rsid w:val="00134458"/>
    <w:rsid w:val="00137B2A"/>
    <w:rsid w:val="00145EA9"/>
    <w:rsid w:val="00152DE0"/>
    <w:rsid w:val="0016144A"/>
    <w:rsid w:val="00162A6F"/>
    <w:rsid w:val="00163FE9"/>
    <w:rsid w:val="0017051D"/>
    <w:rsid w:val="0017587C"/>
    <w:rsid w:val="00175D50"/>
    <w:rsid w:val="0017704C"/>
    <w:rsid w:val="00191446"/>
    <w:rsid w:val="00197B08"/>
    <w:rsid w:val="001A04C2"/>
    <w:rsid w:val="001A2A20"/>
    <w:rsid w:val="001C4B4F"/>
    <w:rsid w:val="001C52C5"/>
    <w:rsid w:val="001D4416"/>
    <w:rsid w:val="001E5318"/>
    <w:rsid w:val="001F2559"/>
    <w:rsid w:val="00200FC0"/>
    <w:rsid w:val="00204256"/>
    <w:rsid w:val="00205B24"/>
    <w:rsid w:val="00205F7B"/>
    <w:rsid w:val="00206C9B"/>
    <w:rsid w:val="00210380"/>
    <w:rsid w:val="002165D8"/>
    <w:rsid w:val="00220BA8"/>
    <w:rsid w:val="002227C9"/>
    <w:rsid w:val="0022407E"/>
    <w:rsid w:val="00224488"/>
    <w:rsid w:val="0023129C"/>
    <w:rsid w:val="002524D2"/>
    <w:rsid w:val="00253A0E"/>
    <w:rsid w:val="0026602D"/>
    <w:rsid w:val="002844D2"/>
    <w:rsid w:val="002B0C27"/>
    <w:rsid w:val="002B3C23"/>
    <w:rsid w:val="002C352B"/>
    <w:rsid w:val="002D280C"/>
    <w:rsid w:val="002D355C"/>
    <w:rsid w:val="002D418C"/>
    <w:rsid w:val="002E241C"/>
    <w:rsid w:val="002E49E1"/>
    <w:rsid w:val="002E6C55"/>
    <w:rsid w:val="002F4A72"/>
    <w:rsid w:val="003005D0"/>
    <w:rsid w:val="003140B9"/>
    <w:rsid w:val="003158EA"/>
    <w:rsid w:val="00315FFE"/>
    <w:rsid w:val="00316554"/>
    <w:rsid w:val="003353ED"/>
    <w:rsid w:val="00341220"/>
    <w:rsid w:val="003442DD"/>
    <w:rsid w:val="00345235"/>
    <w:rsid w:val="00363256"/>
    <w:rsid w:val="00374F4B"/>
    <w:rsid w:val="003767F6"/>
    <w:rsid w:val="00380BC6"/>
    <w:rsid w:val="00383273"/>
    <w:rsid w:val="00383E81"/>
    <w:rsid w:val="00396CC8"/>
    <w:rsid w:val="003A1206"/>
    <w:rsid w:val="003A22FC"/>
    <w:rsid w:val="003C0436"/>
    <w:rsid w:val="003C0DBA"/>
    <w:rsid w:val="003E69C3"/>
    <w:rsid w:val="003F4146"/>
    <w:rsid w:val="004078AD"/>
    <w:rsid w:val="00407E20"/>
    <w:rsid w:val="004138CA"/>
    <w:rsid w:val="00420F5E"/>
    <w:rsid w:val="00425EE8"/>
    <w:rsid w:val="00432A69"/>
    <w:rsid w:val="00433FA7"/>
    <w:rsid w:val="004364D3"/>
    <w:rsid w:val="004407F2"/>
    <w:rsid w:val="0045712A"/>
    <w:rsid w:val="00460437"/>
    <w:rsid w:val="0046107E"/>
    <w:rsid w:val="00484CC1"/>
    <w:rsid w:val="00494B76"/>
    <w:rsid w:val="004A7A14"/>
    <w:rsid w:val="004B36C4"/>
    <w:rsid w:val="004B4D85"/>
    <w:rsid w:val="004B4FDC"/>
    <w:rsid w:val="004C5C1C"/>
    <w:rsid w:val="004C7480"/>
    <w:rsid w:val="004D1C56"/>
    <w:rsid w:val="004D50BA"/>
    <w:rsid w:val="004D572D"/>
    <w:rsid w:val="004D5C82"/>
    <w:rsid w:val="004F5F77"/>
    <w:rsid w:val="005013FD"/>
    <w:rsid w:val="00502B8E"/>
    <w:rsid w:val="005214B8"/>
    <w:rsid w:val="0054169B"/>
    <w:rsid w:val="00541EE9"/>
    <w:rsid w:val="0054706F"/>
    <w:rsid w:val="0055219A"/>
    <w:rsid w:val="00555EDD"/>
    <w:rsid w:val="00560016"/>
    <w:rsid w:val="0056591C"/>
    <w:rsid w:val="00572068"/>
    <w:rsid w:val="005773D5"/>
    <w:rsid w:val="00593666"/>
    <w:rsid w:val="005964E5"/>
    <w:rsid w:val="005A6322"/>
    <w:rsid w:val="005B050C"/>
    <w:rsid w:val="005C0DF9"/>
    <w:rsid w:val="005C1681"/>
    <w:rsid w:val="005C3194"/>
    <w:rsid w:val="005C6084"/>
    <w:rsid w:val="005E472C"/>
    <w:rsid w:val="005E635E"/>
    <w:rsid w:val="00603CFE"/>
    <w:rsid w:val="006075F8"/>
    <w:rsid w:val="00613DC5"/>
    <w:rsid w:val="006204C3"/>
    <w:rsid w:val="006316E4"/>
    <w:rsid w:val="00643372"/>
    <w:rsid w:val="0064489B"/>
    <w:rsid w:val="006535F6"/>
    <w:rsid w:val="006562C2"/>
    <w:rsid w:val="006570E0"/>
    <w:rsid w:val="00665AE4"/>
    <w:rsid w:val="006874E3"/>
    <w:rsid w:val="00687EFF"/>
    <w:rsid w:val="0069032F"/>
    <w:rsid w:val="006A2B24"/>
    <w:rsid w:val="006B455D"/>
    <w:rsid w:val="006C1549"/>
    <w:rsid w:val="006D4810"/>
    <w:rsid w:val="006D5F24"/>
    <w:rsid w:val="006E0248"/>
    <w:rsid w:val="006E7744"/>
    <w:rsid w:val="006F3144"/>
    <w:rsid w:val="00712D9B"/>
    <w:rsid w:val="00716CFD"/>
    <w:rsid w:val="007200EA"/>
    <w:rsid w:val="007310B6"/>
    <w:rsid w:val="00734DF2"/>
    <w:rsid w:val="00734F1C"/>
    <w:rsid w:val="00737A37"/>
    <w:rsid w:val="007429BD"/>
    <w:rsid w:val="007432F3"/>
    <w:rsid w:val="00745AEC"/>
    <w:rsid w:val="00752AE8"/>
    <w:rsid w:val="00763B3D"/>
    <w:rsid w:val="0078735C"/>
    <w:rsid w:val="0079098F"/>
    <w:rsid w:val="0079303D"/>
    <w:rsid w:val="0079792F"/>
    <w:rsid w:val="007A2B44"/>
    <w:rsid w:val="007B11C0"/>
    <w:rsid w:val="007C365F"/>
    <w:rsid w:val="007C58C2"/>
    <w:rsid w:val="007E63C2"/>
    <w:rsid w:val="007F75CA"/>
    <w:rsid w:val="00815958"/>
    <w:rsid w:val="00823940"/>
    <w:rsid w:val="0083184C"/>
    <w:rsid w:val="00833C9F"/>
    <w:rsid w:val="008700B8"/>
    <w:rsid w:val="0087419D"/>
    <w:rsid w:val="00891627"/>
    <w:rsid w:val="00894C44"/>
    <w:rsid w:val="008972B0"/>
    <w:rsid w:val="00897429"/>
    <w:rsid w:val="00897E5B"/>
    <w:rsid w:val="008B2B21"/>
    <w:rsid w:val="008D169F"/>
    <w:rsid w:val="008D3609"/>
    <w:rsid w:val="008E7632"/>
    <w:rsid w:val="008E79F4"/>
    <w:rsid w:val="008F3C3B"/>
    <w:rsid w:val="008F4FFD"/>
    <w:rsid w:val="008F7528"/>
    <w:rsid w:val="00904E93"/>
    <w:rsid w:val="00911CC9"/>
    <w:rsid w:val="00922812"/>
    <w:rsid w:val="0093012F"/>
    <w:rsid w:val="00933613"/>
    <w:rsid w:val="00951E86"/>
    <w:rsid w:val="009642B4"/>
    <w:rsid w:val="00984B50"/>
    <w:rsid w:val="00992D0B"/>
    <w:rsid w:val="00993C73"/>
    <w:rsid w:val="009944A9"/>
    <w:rsid w:val="00997421"/>
    <w:rsid w:val="009A5351"/>
    <w:rsid w:val="009A5CC5"/>
    <w:rsid w:val="009B33F3"/>
    <w:rsid w:val="009C0DA3"/>
    <w:rsid w:val="009C5578"/>
    <w:rsid w:val="009C622B"/>
    <w:rsid w:val="009C7E2D"/>
    <w:rsid w:val="009D4476"/>
    <w:rsid w:val="009E6E45"/>
    <w:rsid w:val="009F2053"/>
    <w:rsid w:val="009F265A"/>
    <w:rsid w:val="009F4031"/>
    <w:rsid w:val="00A023B0"/>
    <w:rsid w:val="00A11675"/>
    <w:rsid w:val="00A11F52"/>
    <w:rsid w:val="00A15053"/>
    <w:rsid w:val="00A24B8D"/>
    <w:rsid w:val="00A33E01"/>
    <w:rsid w:val="00A47AAC"/>
    <w:rsid w:val="00A71D0E"/>
    <w:rsid w:val="00A7312A"/>
    <w:rsid w:val="00A85727"/>
    <w:rsid w:val="00A9764F"/>
    <w:rsid w:val="00AA771A"/>
    <w:rsid w:val="00AB3D50"/>
    <w:rsid w:val="00AD1277"/>
    <w:rsid w:val="00AD1E50"/>
    <w:rsid w:val="00AD1F40"/>
    <w:rsid w:val="00AD1FEC"/>
    <w:rsid w:val="00AD648E"/>
    <w:rsid w:val="00AF07A3"/>
    <w:rsid w:val="00B07BAB"/>
    <w:rsid w:val="00B1370B"/>
    <w:rsid w:val="00B20A52"/>
    <w:rsid w:val="00B2373E"/>
    <w:rsid w:val="00B261EC"/>
    <w:rsid w:val="00B26BAF"/>
    <w:rsid w:val="00B32D27"/>
    <w:rsid w:val="00B365B5"/>
    <w:rsid w:val="00B37D99"/>
    <w:rsid w:val="00B557F8"/>
    <w:rsid w:val="00B60D86"/>
    <w:rsid w:val="00B732D0"/>
    <w:rsid w:val="00B753CA"/>
    <w:rsid w:val="00B85906"/>
    <w:rsid w:val="00B8610D"/>
    <w:rsid w:val="00B904F5"/>
    <w:rsid w:val="00B929F3"/>
    <w:rsid w:val="00B92D4A"/>
    <w:rsid w:val="00BC6896"/>
    <w:rsid w:val="00BE076A"/>
    <w:rsid w:val="00BE597E"/>
    <w:rsid w:val="00C14E04"/>
    <w:rsid w:val="00C21A78"/>
    <w:rsid w:val="00C21CFD"/>
    <w:rsid w:val="00C33661"/>
    <w:rsid w:val="00C3429C"/>
    <w:rsid w:val="00C36198"/>
    <w:rsid w:val="00C43E21"/>
    <w:rsid w:val="00C45C35"/>
    <w:rsid w:val="00C62E5F"/>
    <w:rsid w:val="00C63631"/>
    <w:rsid w:val="00C6570C"/>
    <w:rsid w:val="00C70EA6"/>
    <w:rsid w:val="00C81994"/>
    <w:rsid w:val="00C81DD6"/>
    <w:rsid w:val="00C90E77"/>
    <w:rsid w:val="00C92074"/>
    <w:rsid w:val="00C92F2B"/>
    <w:rsid w:val="00C933CD"/>
    <w:rsid w:val="00C978CB"/>
    <w:rsid w:val="00CA28C9"/>
    <w:rsid w:val="00CB1E99"/>
    <w:rsid w:val="00CC1150"/>
    <w:rsid w:val="00CC1FE4"/>
    <w:rsid w:val="00CC621B"/>
    <w:rsid w:val="00CD00AF"/>
    <w:rsid w:val="00CD4475"/>
    <w:rsid w:val="00CD7C51"/>
    <w:rsid w:val="00D12375"/>
    <w:rsid w:val="00D134AD"/>
    <w:rsid w:val="00D21D9E"/>
    <w:rsid w:val="00D40F85"/>
    <w:rsid w:val="00D436CE"/>
    <w:rsid w:val="00D5094F"/>
    <w:rsid w:val="00D5368E"/>
    <w:rsid w:val="00D72BB7"/>
    <w:rsid w:val="00D73F0A"/>
    <w:rsid w:val="00D7600B"/>
    <w:rsid w:val="00DA0C80"/>
    <w:rsid w:val="00DA72C3"/>
    <w:rsid w:val="00DB11D4"/>
    <w:rsid w:val="00DB18D8"/>
    <w:rsid w:val="00DB7F05"/>
    <w:rsid w:val="00DC531C"/>
    <w:rsid w:val="00DC573E"/>
    <w:rsid w:val="00DD370E"/>
    <w:rsid w:val="00DE7069"/>
    <w:rsid w:val="00DF0D3A"/>
    <w:rsid w:val="00E0050D"/>
    <w:rsid w:val="00E178DE"/>
    <w:rsid w:val="00E20224"/>
    <w:rsid w:val="00E2086B"/>
    <w:rsid w:val="00E3033B"/>
    <w:rsid w:val="00E31351"/>
    <w:rsid w:val="00E644EB"/>
    <w:rsid w:val="00E71474"/>
    <w:rsid w:val="00E75D83"/>
    <w:rsid w:val="00E76EEA"/>
    <w:rsid w:val="00E82D72"/>
    <w:rsid w:val="00E92C50"/>
    <w:rsid w:val="00E939C0"/>
    <w:rsid w:val="00E94AAF"/>
    <w:rsid w:val="00E973A7"/>
    <w:rsid w:val="00EA218C"/>
    <w:rsid w:val="00EC11A0"/>
    <w:rsid w:val="00EC57E8"/>
    <w:rsid w:val="00EC5DEA"/>
    <w:rsid w:val="00ED3252"/>
    <w:rsid w:val="00ED7C8C"/>
    <w:rsid w:val="00EF68F5"/>
    <w:rsid w:val="00F1497D"/>
    <w:rsid w:val="00F15F62"/>
    <w:rsid w:val="00F37E49"/>
    <w:rsid w:val="00F51552"/>
    <w:rsid w:val="00F629A9"/>
    <w:rsid w:val="00F6663B"/>
    <w:rsid w:val="00F72C63"/>
    <w:rsid w:val="00F75965"/>
    <w:rsid w:val="00F8161F"/>
    <w:rsid w:val="00FA3177"/>
    <w:rsid w:val="00FB280E"/>
    <w:rsid w:val="00FB69FE"/>
    <w:rsid w:val="00FC6D05"/>
    <w:rsid w:val="00FD0FC0"/>
    <w:rsid w:val="00FE16C5"/>
    <w:rsid w:val="00FE1E0F"/>
    <w:rsid w:val="00FE1EDB"/>
    <w:rsid w:val="00FE3543"/>
    <w:rsid w:val="00FE3A4B"/>
    <w:rsid w:val="00FF4AB9"/>
    <w:rsid w:val="00FF4D89"/>
    <w:rsid w:val="00FF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,#ddd,#eaeaea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Helvetica" w:hAnsi="Helvetica"/>
      <w:sz w:val="24"/>
      <w:lang w:eastAsia="ja-JP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360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</w:pPr>
  </w:style>
  <w:style w:type="paragraph" w:styleId="ListBullet3">
    <w:name w:val="List Bullet 3"/>
    <w:basedOn w:val="Normal"/>
    <w:autoRedefine/>
    <w:pPr>
      <w:numPr>
        <w:numId w:val="4"/>
      </w:numPr>
    </w:pPr>
  </w:style>
  <w:style w:type="paragraph" w:styleId="ListBullet4">
    <w:name w:val="List Bullet 4"/>
    <w:basedOn w:val="Normal"/>
    <w:autoRedefine/>
    <w:pPr>
      <w:numPr>
        <w:numId w:val="5"/>
      </w:numPr>
    </w:pPr>
  </w:style>
  <w:style w:type="paragraph" w:styleId="ListBullet5">
    <w:name w:val="List Bullet 5"/>
    <w:basedOn w:val="Normal"/>
    <w:autoRedefine/>
    <w:pPr>
      <w:numPr>
        <w:numId w:val="6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</w:pPr>
  </w:style>
  <w:style w:type="paragraph" w:styleId="ListNumber3">
    <w:name w:val="List Number 3"/>
    <w:basedOn w:val="Normal"/>
    <w:pPr>
      <w:numPr>
        <w:numId w:val="9"/>
      </w:numPr>
    </w:pPr>
  </w:style>
  <w:style w:type="paragraph" w:styleId="ListNumber4">
    <w:name w:val="List Number 4"/>
    <w:basedOn w:val="Normal"/>
    <w:pPr>
      <w:numPr>
        <w:numId w:val="10"/>
      </w:numPr>
    </w:pPr>
  </w:style>
  <w:style w:type="paragraph" w:styleId="ListNumber5">
    <w:name w:val="List Number 5"/>
    <w:basedOn w:val="Normal"/>
    <w:pPr>
      <w:numPr>
        <w:numId w:val="11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ja-JP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/>
      <w:sz w:val="16"/>
    </w:rPr>
  </w:style>
  <w:style w:type="paragraph" w:styleId="Revision">
    <w:name w:val="Revision"/>
    <w:hidden/>
    <w:uiPriority w:val="99"/>
    <w:semiHidden/>
    <w:rsid w:val="00F6663B"/>
    <w:rPr>
      <w:rFonts w:ascii="Helvetica" w:hAnsi="Helvetica"/>
      <w:sz w:val="24"/>
      <w:lang w:eastAsia="ja-JP"/>
    </w:rPr>
  </w:style>
  <w:style w:type="character" w:styleId="FollowedHyperlink">
    <w:name w:val="FollowedHyperlink"/>
    <w:basedOn w:val="DefaultParagraphFont"/>
    <w:rsid w:val="00C81DD6"/>
    <w:rPr>
      <w:color w:val="800080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0D43D5"/>
    <w:rPr>
      <w:rFonts w:ascii="Helvetica" w:hAnsi="Helvetica"/>
      <w:sz w:val="24"/>
      <w:lang w:eastAsia="ja-JP"/>
    </w:rPr>
  </w:style>
  <w:style w:type="paragraph" w:styleId="ListParagraph">
    <w:name w:val="List Paragraph"/>
    <w:basedOn w:val="Normal"/>
    <w:uiPriority w:val="34"/>
    <w:qFormat/>
    <w:rsid w:val="00DF0D3A"/>
    <w:pPr>
      <w:ind w:left="720"/>
    </w:pPr>
  </w:style>
  <w:style w:type="character" w:styleId="Hyperlink">
    <w:name w:val="Hyperlink"/>
    <w:basedOn w:val="DefaultParagraphFont"/>
    <w:rsid w:val="00815958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9944A9"/>
    <w:rPr>
      <w:rFonts w:ascii="Helvetica" w:hAnsi="Helvetica"/>
      <w:sz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7088">
          <w:marLeft w:val="100"/>
          <w:marRight w:val="10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0846">
              <w:marLeft w:val="100"/>
              <w:marRight w:val="10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2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solutions.brother.com" TargetMode="External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image" Target="media/image12.png"/><Relationship Id="rId10" Type="http://schemas.openxmlformats.org/officeDocument/2006/relationships/image" Target="media/image1.jpeg"/><Relationship Id="rId19" Type="http://schemas.openxmlformats.org/officeDocument/2006/relationships/image" Target="media/image8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111\DATASHEE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E858C8FD6E464EB1102C2AAB04740A" ma:contentTypeVersion="6" ma:contentTypeDescription="Create a new document." ma:contentTypeScope="" ma:versionID="710b942a2c536fef2e79dbe5aee1ccf6">
  <xsd:schema xmlns:xsd="http://www.w3.org/2001/XMLSchema" xmlns:p="http://schemas.microsoft.com/office/2006/metadata/properties" xmlns:ns1="http://schemas.microsoft.com/sharepoint/v3" xmlns:ns2="0992ba0c-befa-432b-b546-a6b487f25f69" xmlns:ns3="http://schemas.microsoft.com/sharepoint/v3/fields" targetNamespace="http://schemas.microsoft.com/office/2006/metadata/properties" ma:root="true" ma:fieldsID="9a35d9dd9291a2562440bc1c85e11616" ns1:_="" ns2:_="" ns3:_="">
    <xsd:import namespace="http://schemas.microsoft.com/sharepoint/v3"/>
    <xsd:import namespace="0992ba0c-befa-432b-b546-a6b487f25f69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Category" minOccurs="0"/>
                <xsd:element ref="ns2:Title_x0020__x002f__x0020_subject_x0020_2" minOccurs="0"/>
                <xsd:element ref="ns2:Description0" minOccurs="0"/>
                <xsd:element ref="ns3:_DCDateModified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0992ba0c-befa-432b-b546-a6b487f25f69" elementFormDefault="qualified">
    <xsd:import namespace="http://schemas.microsoft.com/office/2006/documentManagement/types"/>
    <xsd:element name="Category" ma:index="10" nillable="true" ma:displayName="Category" ma:internalName="Category">
      <xsd:simpleType>
        <xsd:restriction base="dms:Text">
          <xsd:maxLength value="255"/>
        </xsd:restriction>
      </xsd:simpleType>
    </xsd:element>
    <xsd:element name="Title_x0020__x002f__x0020_subject_x0020_2" ma:index="11" nillable="true" ma:displayName="Title / subject 2" ma:internalName="Title_x0020__x002f__x0020_subject_x0020_2">
      <xsd:simpleType>
        <xsd:restriction base="dms:Text">
          <xsd:maxLength value="255"/>
        </xsd:restriction>
      </xsd:simpleType>
    </xsd:element>
    <xsd:element name="Description0" ma:index="12" nillable="true" ma:displayName="Description" ma:internalName="Description0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DCDateModified" ma:index="14" nillable="true" ma:displayName="Date Modified" ma:description="The date on which this resource was last modified" ma:format="DateTime" ma:internalName="_DCDateModifi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 / subjec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3" ma:displayName="Category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DCDateModified xmlns="http://schemas.microsoft.com/sharepoint/v3/fields" xsi:nil="true"/>
    <Title_x0020__x002f__x0020_subject_x0020_2 xmlns="0992ba0c-befa-432b-b546-a6b487f25f69" xsi:nil="true"/>
    <Description0 xmlns="0992ba0c-befa-432b-b546-a6b487f25f69" xsi:nil="true"/>
    <PublishingExpirationDate xmlns="http://schemas.microsoft.com/sharepoint/v3" xsi:nil="true"/>
    <PublishingStartDate xmlns="http://schemas.microsoft.com/sharepoint/v3" xsi:nil="true"/>
    <Category xmlns="0992ba0c-befa-432b-b546-a6b487f25f69">datasheet</Category>
  </documentManagement>
</p:properties>
</file>

<file path=customXml/itemProps1.xml><?xml version="1.0" encoding="utf-8"?>
<ds:datastoreItem xmlns:ds="http://schemas.openxmlformats.org/officeDocument/2006/customXml" ds:itemID="{95C2D380-4962-48E8-9CE6-CF9CE50B6E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7537FD-E1C7-467C-AE5E-2C063F88C1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92ba0c-befa-432b-b546-a6b487f25f69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DEAC6A26-AC80-4E14-8584-F561E27A3CDB}">
  <ds:schemaRefs>
    <ds:schemaRef ds:uri="http://schemas.microsoft.com/office/2006/metadata/properties"/>
    <ds:schemaRef ds:uri="http://schemas.microsoft.com/sharepoint/v3/fields"/>
    <ds:schemaRef ds:uri="0992ba0c-befa-432b-b546-a6b487f25f69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DATASHEET.dot</Template>
  <TotalTime>0</TotalTime>
  <Pages>4</Pages>
  <Words>1285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Brother International Europe</Company>
  <LinksUpToDate>false</LinksUpToDate>
  <CharactersWithSpaces>8593</CharactersWithSpaces>
  <SharedDoc>false</SharedDoc>
  <HLinks>
    <vt:vector size="6" baseType="variant">
      <vt:variant>
        <vt:i4>4522008</vt:i4>
      </vt:variant>
      <vt:variant>
        <vt:i4>0</vt:i4>
      </vt:variant>
      <vt:variant>
        <vt:i4>0</vt:i4>
      </vt:variant>
      <vt:variant>
        <vt:i4>5</vt:i4>
      </vt:variant>
      <vt:variant>
        <vt:lpwstr>http://solutions.brother.com/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Ged Reynolds</dc:creator>
  <cp:keywords/>
  <dc:description>Final spec data added</dc:description>
  <cp:lastModifiedBy> </cp:lastModifiedBy>
  <cp:revision>2</cp:revision>
  <cp:lastPrinted>2008-11-06T12:02:00Z</cp:lastPrinted>
  <dcterms:created xsi:type="dcterms:W3CDTF">2010-11-24T11:32:00Z</dcterms:created>
  <dcterms:modified xsi:type="dcterms:W3CDTF">2010-11-24T11:32:00Z</dcterms:modified>
  <cp:category>datasheet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Order">
    <vt:lpwstr>24900.0000000000</vt:lpwstr>
  </property>
  <property fmtid="{D5CDD505-2E9C-101B-9397-08002B2CF9AE}" pid="4" name="Subject">
    <vt:lpwstr/>
  </property>
  <property fmtid="{D5CDD505-2E9C-101B-9397-08002B2CF9AE}" pid="5" name="Keywords">
    <vt:lpwstr/>
  </property>
  <property fmtid="{D5CDD505-2E9C-101B-9397-08002B2CF9AE}" pid="6" name="_Author">
    <vt:lpwstr>Ged Reynolds</vt:lpwstr>
  </property>
  <property fmtid="{D5CDD505-2E9C-101B-9397-08002B2CF9AE}" pid="7" name="_Category">
    <vt:lpwstr/>
  </property>
  <property fmtid="{D5CDD505-2E9C-101B-9397-08002B2CF9AE}" pid="8" name="Categories">
    <vt:lpwstr/>
  </property>
  <property fmtid="{D5CDD505-2E9C-101B-9397-08002B2CF9AE}" pid="9" name="Approval Level">
    <vt:lpwstr/>
  </property>
  <property fmtid="{D5CDD505-2E9C-101B-9397-08002B2CF9AE}" pid="10" name="_Comments">
    <vt:lpwstr/>
  </property>
  <property fmtid="{D5CDD505-2E9C-101B-9397-08002B2CF9AE}" pid="11" name="Assigned To">
    <vt:lpwstr/>
  </property>
</Properties>
</file>