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0EA" w:rsidRPr="00E42339" w:rsidRDefault="007200EA">
      <w:pPr>
        <w:pStyle w:val="Date"/>
        <w:rPr>
          <w:rFonts w:ascii="Calibri" w:hAnsi="Calibri"/>
          <w:sz w:val="28"/>
        </w:rPr>
      </w:pPr>
    </w:p>
    <w:p w:rsidR="000D7D1F" w:rsidRPr="00E42339" w:rsidRDefault="007200EA" w:rsidP="005D0014">
      <w:pPr>
        <w:ind w:left="360" w:right="153"/>
        <w:jc w:val="center"/>
        <w:rPr>
          <w:rFonts w:ascii="Calibri" w:hAnsi="Calibri"/>
          <w:b/>
          <w:sz w:val="44"/>
        </w:rPr>
      </w:pPr>
      <w:r w:rsidRPr="00E42339">
        <w:rPr>
          <w:rFonts w:ascii="Calibri" w:hAnsi="Calibri"/>
          <w:b/>
          <w:sz w:val="44"/>
        </w:rPr>
        <w:t xml:space="preserve">High </w:t>
      </w:r>
      <w:r w:rsidR="00A11F52" w:rsidRPr="00E42339">
        <w:rPr>
          <w:rFonts w:ascii="Calibri" w:hAnsi="Calibri"/>
          <w:b/>
          <w:sz w:val="44"/>
        </w:rPr>
        <w:t>S</w:t>
      </w:r>
      <w:r w:rsidRPr="00E42339">
        <w:rPr>
          <w:rFonts w:ascii="Calibri" w:hAnsi="Calibri"/>
          <w:b/>
          <w:sz w:val="44"/>
        </w:rPr>
        <w:t xml:space="preserve">peed </w:t>
      </w:r>
      <w:r w:rsidR="005D0014" w:rsidRPr="00E42339">
        <w:rPr>
          <w:rFonts w:ascii="Calibri" w:hAnsi="Calibri"/>
          <w:b/>
          <w:sz w:val="44"/>
        </w:rPr>
        <w:t>Monochrome Laser Printer</w:t>
      </w:r>
      <w:r w:rsidR="001B1050" w:rsidRPr="00E42339">
        <w:rPr>
          <w:rFonts w:ascii="Calibri" w:hAnsi="Calibri"/>
          <w:b/>
          <w:sz w:val="44"/>
        </w:rPr>
        <w:t xml:space="preserve"> with Automatic Duplex</w:t>
      </w:r>
      <w:r w:rsidR="00A93F71" w:rsidRPr="00E42339">
        <w:rPr>
          <w:rFonts w:ascii="Calibri" w:hAnsi="Calibri"/>
          <w:b/>
          <w:sz w:val="44"/>
        </w:rPr>
        <w:t xml:space="preserve"> &amp; Network</w:t>
      </w:r>
    </w:p>
    <w:p w:rsidR="007200EA" w:rsidRPr="00E42339" w:rsidRDefault="0044228C" w:rsidP="0044228C">
      <w:pPr>
        <w:ind w:left="360" w:right="153"/>
        <w:jc w:val="center"/>
        <w:rPr>
          <w:rFonts w:ascii="Calibri" w:hAnsi="Calibri"/>
          <w:b/>
          <w:sz w:val="40"/>
        </w:rPr>
      </w:pPr>
      <w:r w:rsidRPr="00E42339">
        <w:rPr>
          <w:rFonts w:ascii="Calibri" w:hAnsi="Calibri"/>
          <w:b/>
          <w:sz w:val="40"/>
        </w:rPr>
        <w:t xml:space="preserve"> </w:t>
      </w:r>
    </w:p>
    <w:p w:rsidR="007200EA" w:rsidRPr="00E42339" w:rsidRDefault="0013728C" w:rsidP="00EC44ED">
      <w:pPr>
        <w:ind w:left="360" w:right="153"/>
        <w:jc w:val="center"/>
        <w:rPr>
          <w:rFonts w:ascii="Calibri" w:hAnsi="Calibri"/>
          <w:sz w:val="32"/>
        </w:rPr>
      </w:pPr>
      <w:r w:rsidRPr="0013728C">
        <w:rPr>
          <w:rFonts w:ascii="Calibri" w:hAnsi="Calibri"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4.55pt;height:145.9pt">
            <v:imagedata r:id="rId12" o:title="HL-2250DN 3_4L"/>
          </v:shape>
        </w:pict>
      </w:r>
    </w:p>
    <w:p w:rsidR="009753D9" w:rsidRPr="00E42339" w:rsidRDefault="0013728C" w:rsidP="000D19AC">
      <w:pPr>
        <w:ind w:left="720" w:firstLine="720"/>
        <w:rPr>
          <w:rFonts w:ascii="Calibri" w:hAnsi="Calibri" w:cs="Tahoma"/>
          <w:b/>
          <w:sz w:val="14"/>
          <w:u w:val="single"/>
        </w:rPr>
      </w:pPr>
      <w:r w:rsidRPr="0013728C">
        <w:rPr>
          <w:rFonts w:ascii="Calibri" w:hAnsi="Calibr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9" type="#_x0000_t202" style="position:absolute;left:0;text-align:left;margin-left:10.55pt;margin-top:2.15pt;width:477pt;height:423.45pt;z-index:251654144" filled="f" stroked="f">
            <v:textbox style="mso-next-textbox:#_x0000_s1069">
              <w:txbxContent>
                <w:p w:rsidR="00EC44ED" w:rsidRPr="000673B9" w:rsidRDefault="00EC44ED" w:rsidP="00F6161A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4"/>
                    </w:rPr>
                  </w:pPr>
                  <w:r w:rsidRPr="000673B9">
                    <w:rPr>
                      <w:rFonts w:ascii="Calibri" w:hAnsi="Calibri" w:cs="Tahoma"/>
                      <w:sz w:val="22"/>
                      <w:szCs w:val="24"/>
                    </w:rPr>
                    <w:t>Up to 26ppm printing speed</w:t>
                  </w:r>
                </w:p>
                <w:p w:rsidR="00EC44ED" w:rsidRPr="000673B9" w:rsidRDefault="00EC44ED" w:rsidP="001B1050">
                  <w:pPr>
                    <w:ind w:left="720"/>
                    <w:rPr>
                      <w:rFonts w:ascii="Calibri" w:hAnsi="Calibri" w:cs="Tahoma"/>
                      <w:sz w:val="22"/>
                      <w:szCs w:val="24"/>
                    </w:rPr>
                  </w:pPr>
                </w:p>
                <w:p w:rsidR="00EC44ED" w:rsidRPr="000673B9" w:rsidRDefault="00EC44ED" w:rsidP="00F6161A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4"/>
                    </w:rPr>
                  </w:pPr>
                  <w:r w:rsidRPr="000673B9">
                    <w:rPr>
                      <w:rFonts w:ascii="Calibri" w:hAnsi="Calibri" w:cs="Tahoma"/>
                      <w:sz w:val="22"/>
                      <w:szCs w:val="24"/>
                    </w:rPr>
                    <w:t>Automatic double sided (duplex) print</w:t>
                  </w:r>
                </w:p>
                <w:p w:rsidR="00EC44ED" w:rsidRPr="000673B9" w:rsidRDefault="00EC44ED" w:rsidP="00A11F52">
                  <w:pPr>
                    <w:rPr>
                      <w:rFonts w:ascii="Calibri" w:hAnsi="Calibri" w:cs="Tahoma"/>
                      <w:sz w:val="22"/>
                      <w:szCs w:val="24"/>
                    </w:rPr>
                  </w:pPr>
                </w:p>
                <w:p w:rsidR="00EC44ED" w:rsidRPr="000673B9" w:rsidRDefault="00EC44ED" w:rsidP="000F7157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4"/>
                      <w:lang w:val="da-DK"/>
                    </w:rPr>
                  </w:pPr>
                  <w:r w:rsidRPr="000673B9">
                    <w:rPr>
                      <w:rFonts w:ascii="Calibri" w:hAnsi="Calibri" w:cs="Tahoma"/>
                      <w:sz w:val="22"/>
                      <w:szCs w:val="24"/>
                      <w:lang w:val="da-DK"/>
                    </w:rPr>
                    <w:t>HQ1200</w:t>
                  </w:r>
                  <w:r w:rsidRPr="000673B9">
                    <w:rPr>
                      <w:rFonts w:ascii="Calibri" w:hAnsi="Calibri" w:cs="Tahoma"/>
                      <w:b/>
                      <w:sz w:val="22"/>
                      <w:szCs w:val="24"/>
                      <w:lang w:val="da-DK"/>
                    </w:rPr>
                    <w:t xml:space="preserve"> </w:t>
                  </w:r>
                  <w:r w:rsidRPr="000673B9">
                    <w:rPr>
                      <w:rFonts w:ascii="Calibri" w:hAnsi="Calibri" w:cs="Tahoma"/>
                      <w:sz w:val="22"/>
                      <w:szCs w:val="24"/>
                      <w:lang w:val="da-DK"/>
                    </w:rPr>
                    <w:t>(2,400 x 600dpi), 600dpi, 300dpi</w:t>
                  </w:r>
                </w:p>
                <w:p w:rsidR="00EC44ED" w:rsidRPr="000673B9" w:rsidRDefault="00EC44ED" w:rsidP="00A93F71">
                  <w:pPr>
                    <w:pStyle w:val="ListParagraph"/>
                    <w:rPr>
                      <w:rFonts w:ascii="Calibri" w:hAnsi="Calibri" w:cs="Tahoma"/>
                      <w:sz w:val="22"/>
                      <w:szCs w:val="24"/>
                      <w:lang w:val="da-DK"/>
                    </w:rPr>
                  </w:pPr>
                </w:p>
                <w:p w:rsidR="00EC44ED" w:rsidRPr="000673B9" w:rsidRDefault="00EC44ED" w:rsidP="000F7157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4"/>
                      <w:lang w:val="da-DK"/>
                    </w:rPr>
                  </w:pPr>
                  <w:r w:rsidRPr="000673B9">
                    <w:rPr>
                      <w:rFonts w:ascii="Calibri" w:hAnsi="Calibri" w:cs="Tahoma"/>
                      <w:sz w:val="22"/>
                      <w:szCs w:val="24"/>
                      <w:lang w:val="da-DK"/>
                    </w:rPr>
                    <w:t>Wired Network Interface (</w:t>
                  </w:r>
                  <w:r w:rsidRPr="000673B9">
                    <w:rPr>
                      <w:rFonts w:ascii="Calibri" w:hAnsi="Calibri" w:cs="Tahoma"/>
                      <w:sz w:val="22"/>
                      <w:szCs w:val="24"/>
                    </w:rPr>
                    <w:t>10/100 Base-TX)</w:t>
                  </w:r>
                </w:p>
                <w:p w:rsidR="00EC44ED" w:rsidRPr="000673B9" w:rsidRDefault="00EC44ED" w:rsidP="00A11F52">
                  <w:pPr>
                    <w:rPr>
                      <w:rFonts w:ascii="Calibri" w:hAnsi="Calibri" w:cs="Tahoma"/>
                      <w:sz w:val="22"/>
                      <w:szCs w:val="24"/>
                    </w:rPr>
                  </w:pPr>
                </w:p>
                <w:p w:rsidR="00EC44ED" w:rsidRPr="000673B9" w:rsidRDefault="00EC44ED" w:rsidP="005D0014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4"/>
                    </w:rPr>
                  </w:pPr>
                  <w:r w:rsidRPr="000673B9">
                    <w:rPr>
                      <w:rFonts w:ascii="Calibri" w:hAnsi="Calibri" w:cs="Tahoma"/>
                      <w:sz w:val="22"/>
                      <w:szCs w:val="24"/>
                    </w:rPr>
                    <w:t>Hi-Speed USB 2.0</w:t>
                  </w:r>
                </w:p>
                <w:p w:rsidR="00EC44ED" w:rsidRPr="000673B9" w:rsidRDefault="00EC44ED" w:rsidP="00DC573E">
                  <w:pPr>
                    <w:rPr>
                      <w:rFonts w:ascii="Calibri" w:hAnsi="Calibri" w:cs="Tahoma"/>
                      <w:sz w:val="22"/>
                      <w:szCs w:val="24"/>
                    </w:rPr>
                  </w:pPr>
                </w:p>
                <w:p w:rsidR="00EC44ED" w:rsidRPr="000673B9" w:rsidRDefault="00EC44ED" w:rsidP="00555EDD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4"/>
                    </w:rPr>
                  </w:pPr>
                  <w:r w:rsidRPr="000673B9">
                    <w:rPr>
                      <w:rFonts w:ascii="Calibri" w:hAnsi="Calibri" w:cs="Tahoma"/>
                      <w:sz w:val="22"/>
                      <w:szCs w:val="24"/>
                    </w:rPr>
                    <w:t>32MB memory</w:t>
                  </w:r>
                </w:p>
                <w:p w:rsidR="00EC44ED" w:rsidRPr="000673B9" w:rsidRDefault="00EC44ED" w:rsidP="00710169">
                  <w:pPr>
                    <w:rPr>
                      <w:rFonts w:ascii="Calibri" w:hAnsi="Calibri" w:cs="Tahoma"/>
                      <w:sz w:val="22"/>
                      <w:szCs w:val="24"/>
                    </w:rPr>
                  </w:pPr>
                </w:p>
                <w:p w:rsidR="00EC44ED" w:rsidRPr="000673B9" w:rsidRDefault="00EC44ED" w:rsidP="00DC573E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4"/>
                    </w:rPr>
                  </w:pPr>
                  <w:r w:rsidRPr="000673B9">
                    <w:rPr>
                      <w:rFonts w:ascii="Calibri" w:hAnsi="Calibri" w:cs="Tahoma"/>
                      <w:sz w:val="22"/>
                      <w:szCs w:val="24"/>
                    </w:rPr>
                    <w:t>PCL6 print language</w:t>
                  </w:r>
                </w:p>
                <w:p w:rsidR="00EC44ED" w:rsidRPr="000673B9" w:rsidRDefault="00EC44ED" w:rsidP="00A11F52">
                  <w:pPr>
                    <w:rPr>
                      <w:rFonts w:ascii="Calibri" w:hAnsi="Calibri" w:cs="Tahoma"/>
                      <w:sz w:val="22"/>
                      <w:szCs w:val="24"/>
                    </w:rPr>
                  </w:pPr>
                </w:p>
                <w:p w:rsidR="00EC44ED" w:rsidRPr="000673B9" w:rsidRDefault="00EC44ED" w:rsidP="005D0014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4"/>
                    </w:rPr>
                  </w:pPr>
                  <w:r w:rsidRPr="000673B9">
                    <w:rPr>
                      <w:rFonts w:ascii="Calibri" w:hAnsi="Calibri" w:cs="Tahoma"/>
                      <w:sz w:val="22"/>
                      <w:szCs w:val="24"/>
                    </w:rPr>
                    <w:t>Windows</w:t>
                  </w:r>
                  <w:r w:rsidRPr="000673B9">
                    <w:rPr>
                      <w:rFonts w:ascii="Calibri" w:hAnsi="Calibri" w:cs="Tahoma"/>
                      <w:sz w:val="22"/>
                      <w:szCs w:val="24"/>
                      <w:vertAlign w:val="superscript"/>
                    </w:rPr>
                    <w:t>®</w:t>
                  </w:r>
                  <w:r w:rsidRPr="000673B9">
                    <w:rPr>
                      <w:rFonts w:ascii="Calibri" w:hAnsi="Calibri" w:cs="Tahoma"/>
                      <w:sz w:val="22"/>
                      <w:szCs w:val="24"/>
                    </w:rPr>
                    <w:t>, Citrix</w:t>
                  </w:r>
                  <w:r w:rsidRPr="000673B9">
                    <w:rPr>
                      <w:rFonts w:ascii="Calibri" w:hAnsi="Calibri" w:cs="Tahoma"/>
                      <w:sz w:val="22"/>
                      <w:szCs w:val="24"/>
                      <w:vertAlign w:val="superscript"/>
                    </w:rPr>
                    <w:t>®</w:t>
                  </w:r>
                  <w:r w:rsidRPr="000673B9">
                    <w:rPr>
                      <w:rFonts w:ascii="Calibri" w:hAnsi="Calibri" w:cs="Tahoma"/>
                      <w:sz w:val="22"/>
                      <w:szCs w:val="24"/>
                    </w:rPr>
                    <w:t>, Mac</w:t>
                  </w:r>
                  <w:r w:rsidRPr="000673B9">
                    <w:rPr>
                      <w:rFonts w:ascii="Calibri" w:hAnsi="Calibri" w:cs="Tahoma"/>
                      <w:sz w:val="22"/>
                      <w:szCs w:val="24"/>
                      <w:vertAlign w:val="superscript"/>
                    </w:rPr>
                    <w:t>®</w:t>
                  </w:r>
                  <w:r w:rsidRPr="000673B9">
                    <w:rPr>
                      <w:rFonts w:ascii="Calibri" w:hAnsi="Calibri" w:cs="Tahoma"/>
                      <w:sz w:val="22"/>
                      <w:szCs w:val="24"/>
                    </w:rPr>
                    <w:t>, DOS &amp; Linux compatible</w:t>
                  </w:r>
                </w:p>
                <w:p w:rsidR="00EC44ED" w:rsidRPr="000673B9" w:rsidRDefault="00EC44ED" w:rsidP="00A11F52">
                  <w:pPr>
                    <w:rPr>
                      <w:rFonts w:ascii="Calibri" w:hAnsi="Calibri" w:cs="Tahoma"/>
                      <w:sz w:val="22"/>
                      <w:szCs w:val="24"/>
                    </w:rPr>
                  </w:pPr>
                </w:p>
                <w:p w:rsidR="00EC44ED" w:rsidRPr="000673B9" w:rsidRDefault="00EC44ED" w:rsidP="000729BB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4"/>
                    </w:rPr>
                  </w:pPr>
                  <w:r>
                    <w:rPr>
                      <w:rFonts w:ascii="Calibri" w:hAnsi="Calibri" w:cs="Tahoma"/>
                      <w:sz w:val="22"/>
                      <w:szCs w:val="24"/>
                    </w:rPr>
                    <w:t>2</w:t>
                  </w:r>
                  <w:r w:rsidRPr="000673B9">
                    <w:rPr>
                      <w:rFonts w:ascii="Calibri" w:hAnsi="Calibri" w:cs="Tahoma"/>
                      <w:sz w:val="22"/>
                      <w:szCs w:val="24"/>
                    </w:rPr>
                    <w:t>00MHz processor</w:t>
                  </w:r>
                </w:p>
                <w:p w:rsidR="00EC44ED" w:rsidRPr="000673B9" w:rsidRDefault="00EC44ED" w:rsidP="00A11F52">
                  <w:pPr>
                    <w:rPr>
                      <w:rFonts w:ascii="Calibri" w:hAnsi="Calibri" w:cs="Tahoma"/>
                      <w:sz w:val="22"/>
                      <w:szCs w:val="24"/>
                    </w:rPr>
                  </w:pPr>
                </w:p>
                <w:p w:rsidR="00EC44ED" w:rsidRPr="000673B9" w:rsidRDefault="00EC44ED" w:rsidP="000729BB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4"/>
                    </w:rPr>
                  </w:pPr>
                  <w:r w:rsidRPr="000673B9">
                    <w:rPr>
                      <w:rFonts w:ascii="Calibri" w:hAnsi="Calibri" w:cs="Tahoma"/>
                      <w:sz w:val="22"/>
                      <w:szCs w:val="22"/>
                    </w:rPr>
                    <w:t>250 sheet standard lower paper tray</w:t>
                  </w:r>
                </w:p>
                <w:p w:rsidR="00EC44ED" w:rsidRPr="000673B9" w:rsidRDefault="00EC44ED" w:rsidP="005D0014">
                  <w:pPr>
                    <w:pStyle w:val="ListParagraph"/>
                    <w:rPr>
                      <w:rFonts w:ascii="Calibri" w:hAnsi="Calibri" w:cs="Tahoma"/>
                      <w:sz w:val="22"/>
                      <w:szCs w:val="24"/>
                    </w:rPr>
                  </w:pPr>
                </w:p>
                <w:p w:rsidR="00EC44ED" w:rsidRPr="000673B9" w:rsidRDefault="00EC44ED" w:rsidP="000729BB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4"/>
                    </w:rPr>
                  </w:pPr>
                  <w:r w:rsidRPr="000673B9">
                    <w:rPr>
                      <w:rFonts w:ascii="Calibri" w:hAnsi="Calibri" w:cs="Tahoma"/>
                      <w:sz w:val="22"/>
                      <w:szCs w:val="24"/>
                    </w:rPr>
                    <w:t>1 sheet manual paper feed slot</w:t>
                  </w:r>
                </w:p>
                <w:p w:rsidR="00EC44ED" w:rsidRPr="000673B9" w:rsidRDefault="00EC44ED" w:rsidP="007B25EA">
                  <w:pPr>
                    <w:rPr>
                      <w:rFonts w:ascii="Calibri" w:hAnsi="Calibri" w:cs="Tahoma"/>
                      <w:sz w:val="22"/>
                      <w:szCs w:val="24"/>
                    </w:rPr>
                  </w:pPr>
                </w:p>
                <w:p w:rsidR="00EC44ED" w:rsidRPr="000673B9" w:rsidRDefault="00EC44ED" w:rsidP="000729BB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4"/>
                    </w:rPr>
                  </w:pPr>
                  <w:r w:rsidRPr="000673B9">
                    <w:rPr>
                      <w:rFonts w:ascii="Calibri" w:hAnsi="Calibri" w:cs="Tahoma"/>
                      <w:sz w:val="22"/>
                      <w:szCs w:val="24"/>
                    </w:rPr>
                    <w:t>Straight paper path support</w:t>
                  </w:r>
                </w:p>
                <w:p w:rsidR="00EC44ED" w:rsidRPr="000673B9" w:rsidRDefault="00EC44ED" w:rsidP="000729BB">
                  <w:pPr>
                    <w:rPr>
                      <w:rFonts w:ascii="Calibri" w:hAnsi="Calibri" w:cs="Tahoma"/>
                      <w:sz w:val="22"/>
                      <w:szCs w:val="24"/>
                    </w:rPr>
                  </w:pPr>
                </w:p>
                <w:p w:rsidR="00EC44ED" w:rsidRPr="000673B9" w:rsidRDefault="00EC44ED" w:rsidP="000729BB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4"/>
                    </w:rPr>
                  </w:pPr>
                  <w:r w:rsidRPr="000673B9">
                    <w:rPr>
                      <w:rFonts w:ascii="Calibri" w:hAnsi="Calibri" w:cs="Tahoma"/>
                      <w:sz w:val="22"/>
                      <w:szCs w:val="24"/>
                    </w:rPr>
                    <w:t>First print out in less than 8.5 seconds (from ready mode)</w:t>
                  </w:r>
                </w:p>
                <w:p w:rsidR="00EC44ED" w:rsidRPr="000673B9" w:rsidRDefault="00EC44ED" w:rsidP="00A11F52">
                  <w:pPr>
                    <w:rPr>
                      <w:rFonts w:ascii="Calibri" w:hAnsi="Calibri" w:cs="Tahoma"/>
                      <w:sz w:val="22"/>
                      <w:szCs w:val="24"/>
                    </w:rPr>
                  </w:pPr>
                </w:p>
                <w:p w:rsidR="00EC44ED" w:rsidRPr="000673B9" w:rsidRDefault="00EC44ED" w:rsidP="00A9764F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4"/>
                    </w:rPr>
                  </w:pPr>
                  <w:r w:rsidRPr="000673B9">
                    <w:rPr>
                      <w:rFonts w:ascii="Calibri" w:hAnsi="Calibri" w:cs="Tahoma"/>
                      <w:sz w:val="22"/>
                      <w:szCs w:val="24"/>
                    </w:rPr>
                    <w:t>Supplied with 700 page yield mono toner*</w:t>
                  </w:r>
                </w:p>
                <w:p w:rsidR="00EC44ED" w:rsidRPr="000673B9" w:rsidRDefault="00EC44ED" w:rsidP="004F5F77">
                  <w:pPr>
                    <w:ind w:firstLine="720"/>
                    <w:rPr>
                      <w:rFonts w:ascii="Calibri" w:hAnsi="Calibri" w:cs="Tahoma"/>
                      <w:sz w:val="18"/>
                      <w:szCs w:val="24"/>
                    </w:rPr>
                  </w:pPr>
                  <w:r w:rsidRPr="000673B9">
                    <w:rPr>
                      <w:rFonts w:ascii="Calibri" w:hAnsi="Calibri" w:cs="Tahoma"/>
                      <w:sz w:val="18"/>
                      <w:szCs w:val="24"/>
                    </w:rPr>
                    <w:t>For toner availability – see supplies</w:t>
                  </w:r>
                </w:p>
                <w:p w:rsidR="00EC44ED" w:rsidRPr="000673B9" w:rsidRDefault="00EC44ED" w:rsidP="00555EDD">
                  <w:pPr>
                    <w:rPr>
                      <w:rFonts w:ascii="Calibri" w:hAnsi="Calibri" w:cs="Tahoma"/>
                      <w:sz w:val="22"/>
                      <w:szCs w:val="24"/>
                    </w:rPr>
                  </w:pPr>
                </w:p>
                <w:p w:rsidR="00EC44ED" w:rsidRPr="000673B9" w:rsidRDefault="00EC44ED" w:rsidP="00A9764F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 w:val="22"/>
                      <w:szCs w:val="24"/>
                    </w:rPr>
                  </w:pPr>
                  <w:r w:rsidRPr="000673B9">
                    <w:rPr>
                      <w:rFonts w:ascii="Calibri" w:hAnsi="Calibri" w:cs="Tahoma"/>
                      <w:sz w:val="22"/>
                      <w:szCs w:val="24"/>
                    </w:rPr>
                    <w:t xml:space="preserve">12,000 page drum </w:t>
                  </w:r>
                  <w:r w:rsidRPr="000673B9">
                    <w:rPr>
                      <w:rFonts w:ascii="Calibri" w:hAnsi="Calibri" w:cs="Tahoma"/>
                      <w:sz w:val="20"/>
                      <w:szCs w:val="22"/>
                    </w:rPr>
                    <w:t>(one page per job)</w:t>
                  </w:r>
                </w:p>
              </w:txbxContent>
            </v:textbox>
          </v:shape>
        </w:pict>
      </w:r>
    </w:p>
    <w:p w:rsidR="009753D9" w:rsidRPr="00E42339" w:rsidRDefault="009753D9" w:rsidP="000D19AC">
      <w:pPr>
        <w:ind w:left="720" w:firstLine="720"/>
        <w:rPr>
          <w:rFonts w:ascii="Calibri" w:hAnsi="Calibri" w:cs="Tahoma"/>
          <w:b/>
          <w:sz w:val="14"/>
          <w:u w:val="single"/>
        </w:rPr>
      </w:pPr>
    </w:p>
    <w:p w:rsidR="009753D9" w:rsidRPr="00E42339" w:rsidRDefault="009753D9" w:rsidP="000D19AC">
      <w:pPr>
        <w:ind w:left="720" w:firstLine="720"/>
        <w:rPr>
          <w:rFonts w:ascii="Calibri" w:hAnsi="Calibri" w:cs="Tahoma"/>
          <w:b/>
          <w:sz w:val="14"/>
          <w:u w:val="single"/>
        </w:rPr>
      </w:pPr>
    </w:p>
    <w:p w:rsidR="000D19AC" w:rsidRPr="00E42339" w:rsidRDefault="0044228C" w:rsidP="009753D9">
      <w:pPr>
        <w:ind w:left="720"/>
        <w:rPr>
          <w:rFonts w:ascii="Calibri" w:hAnsi="Calibri" w:cs="Tahoma"/>
          <w:b/>
          <w:sz w:val="16"/>
          <w:szCs w:val="16"/>
          <w:u w:val="single"/>
        </w:rPr>
      </w:pPr>
      <w:r w:rsidRPr="00E42339">
        <w:rPr>
          <w:rFonts w:ascii="Calibri" w:hAnsi="Calibri" w:cs="Tahoma"/>
          <w:b/>
          <w:sz w:val="14"/>
          <w:u w:val="single"/>
        </w:rPr>
        <w:br w:type="page"/>
      </w:r>
      <w:r w:rsidR="005D0014" w:rsidRPr="00E42339">
        <w:rPr>
          <w:rFonts w:ascii="Calibri" w:hAnsi="Calibri" w:cs="Tahoma"/>
          <w:b/>
          <w:sz w:val="16"/>
          <w:szCs w:val="16"/>
          <w:u w:val="single"/>
        </w:rPr>
        <w:lastRenderedPageBreak/>
        <w:t>General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Technology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  <w:t>Electrophotographic</w:t>
      </w:r>
      <w:r w:rsidR="00AC7B66" w:rsidRPr="00E42339">
        <w:rPr>
          <w:rFonts w:ascii="Calibri" w:hAnsi="Calibri" w:cs="Tahoma"/>
          <w:sz w:val="16"/>
          <w:szCs w:val="16"/>
        </w:rPr>
        <w:t xml:space="preserve"> m</w:t>
      </w:r>
      <w:r w:rsidR="000D19AC" w:rsidRPr="00E42339">
        <w:rPr>
          <w:rFonts w:ascii="Calibri" w:hAnsi="Calibri" w:cs="Tahoma"/>
          <w:sz w:val="16"/>
          <w:szCs w:val="16"/>
        </w:rPr>
        <w:t>onochrome</w:t>
      </w:r>
      <w:r w:rsidRPr="00E42339">
        <w:rPr>
          <w:rFonts w:ascii="Calibri" w:hAnsi="Calibri" w:cs="Tahoma"/>
          <w:sz w:val="16"/>
          <w:szCs w:val="16"/>
        </w:rPr>
        <w:t xml:space="preserve"> laser printer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Processor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  <w:t>200MHz (ARM9)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Print speed</w:t>
      </w:r>
      <w:r w:rsidR="001B1050" w:rsidRPr="00E42339">
        <w:rPr>
          <w:rFonts w:ascii="Calibri" w:hAnsi="Calibri" w:cs="Tahoma"/>
          <w:sz w:val="16"/>
          <w:szCs w:val="16"/>
        </w:rPr>
        <w:t xml:space="preserve"> (simplex)</w:t>
      </w:r>
      <w:r w:rsidRPr="00E42339">
        <w:rPr>
          <w:rFonts w:ascii="Calibri" w:hAnsi="Calibri" w:cs="Tahoma"/>
          <w:sz w:val="16"/>
          <w:szCs w:val="16"/>
        </w:rPr>
        <w:t xml:space="preserve">  </w:t>
      </w:r>
      <w:r w:rsidRPr="00E42339">
        <w:rPr>
          <w:rFonts w:ascii="Calibri" w:hAnsi="Calibri" w:cs="Tahoma"/>
          <w:sz w:val="16"/>
          <w:szCs w:val="16"/>
        </w:rPr>
        <w:tab/>
      </w:r>
      <w:r w:rsidR="005543F0" w:rsidRPr="00E42339">
        <w:rPr>
          <w:rFonts w:ascii="Calibri" w:hAnsi="Calibri" w:cs="Tahoma"/>
          <w:sz w:val="16"/>
          <w:szCs w:val="16"/>
        </w:rPr>
        <w:t>26</w:t>
      </w:r>
      <w:r w:rsidRPr="00E42339">
        <w:rPr>
          <w:rFonts w:ascii="Calibri" w:hAnsi="Calibri" w:cs="Tahoma"/>
          <w:sz w:val="16"/>
          <w:szCs w:val="16"/>
        </w:rPr>
        <w:t xml:space="preserve"> pages per minute</w:t>
      </w:r>
    </w:p>
    <w:p w:rsidR="001B1050" w:rsidRPr="00E42339" w:rsidRDefault="001B1050" w:rsidP="001B1050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 xml:space="preserve">Print speed (duplex)  </w:t>
      </w:r>
      <w:r w:rsidR="007C55FF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  <w:t>5 sheets per minute</w:t>
      </w:r>
    </w:p>
    <w:p w:rsidR="000F7157" w:rsidRPr="00E42339" w:rsidRDefault="005D0014" w:rsidP="000F7157">
      <w:pPr>
        <w:ind w:left="720"/>
        <w:rPr>
          <w:rFonts w:ascii="Calibri" w:hAnsi="Calibri" w:cs="Tahoma"/>
          <w:sz w:val="16"/>
          <w:szCs w:val="16"/>
          <w:lang w:val="da-DK"/>
        </w:rPr>
      </w:pPr>
      <w:r w:rsidRPr="00E42339">
        <w:rPr>
          <w:rFonts w:ascii="Calibri" w:hAnsi="Calibri" w:cs="Tahoma"/>
          <w:sz w:val="16"/>
          <w:szCs w:val="16"/>
        </w:rPr>
        <w:t>Resolution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</w:r>
      <w:r w:rsidR="007C55FF">
        <w:rPr>
          <w:rFonts w:ascii="Calibri" w:hAnsi="Calibri" w:cs="Tahoma"/>
          <w:sz w:val="16"/>
          <w:szCs w:val="16"/>
        </w:rPr>
        <w:tab/>
      </w:r>
      <w:r w:rsidR="000F7157" w:rsidRPr="00E42339">
        <w:rPr>
          <w:rFonts w:ascii="Calibri" w:hAnsi="Calibri" w:cs="Tahoma"/>
          <w:sz w:val="16"/>
          <w:szCs w:val="16"/>
          <w:lang w:val="da-DK"/>
        </w:rPr>
        <w:t>HQ1200</w:t>
      </w:r>
      <w:r w:rsidR="000F7157" w:rsidRPr="00E42339">
        <w:rPr>
          <w:rFonts w:ascii="Calibri" w:hAnsi="Calibri" w:cs="Tahoma"/>
          <w:b/>
          <w:sz w:val="16"/>
          <w:szCs w:val="16"/>
          <w:lang w:val="da-DK"/>
        </w:rPr>
        <w:t xml:space="preserve"> </w:t>
      </w:r>
      <w:r w:rsidR="000F7157" w:rsidRPr="00E42339">
        <w:rPr>
          <w:rFonts w:ascii="Calibri" w:hAnsi="Calibri" w:cs="Tahoma"/>
          <w:sz w:val="16"/>
          <w:szCs w:val="16"/>
          <w:lang w:val="da-DK"/>
        </w:rPr>
        <w:t>(2,400 x 600dpi), 600dpi, 300dpi</w:t>
      </w:r>
    </w:p>
    <w:p w:rsidR="00E42339" w:rsidRDefault="00E42339" w:rsidP="005543F0">
      <w:pPr>
        <w:ind w:firstLine="720"/>
        <w:rPr>
          <w:rFonts w:ascii="Calibri" w:hAnsi="Calibri" w:cs="Tahoma"/>
          <w:sz w:val="16"/>
          <w:szCs w:val="16"/>
        </w:rPr>
      </w:pPr>
      <w:r>
        <w:rPr>
          <w:rFonts w:ascii="Calibri" w:hAnsi="Calibri" w:cs="Tahoma"/>
          <w:sz w:val="16"/>
          <w:szCs w:val="16"/>
        </w:rPr>
        <w:t xml:space="preserve">Local </w:t>
      </w:r>
      <w:r w:rsidR="000D19AC" w:rsidRPr="00E42339">
        <w:rPr>
          <w:rFonts w:ascii="Calibri" w:hAnsi="Calibri" w:cs="Tahoma"/>
          <w:sz w:val="16"/>
          <w:szCs w:val="16"/>
        </w:rPr>
        <w:t>I</w:t>
      </w:r>
      <w:r w:rsidR="005D0014" w:rsidRPr="00E42339">
        <w:rPr>
          <w:rFonts w:ascii="Calibri" w:hAnsi="Calibri" w:cs="Tahoma"/>
          <w:sz w:val="16"/>
          <w:szCs w:val="16"/>
        </w:rPr>
        <w:t>nterface</w:t>
      </w:r>
      <w:r w:rsidR="005D0014" w:rsidRPr="00E42339">
        <w:rPr>
          <w:rFonts w:ascii="Calibri" w:hAnsi="Calibri" w:cs="Tahoma"/>
          <w:sz w:val="16"/>
          <w:szCs w:val="16"/>
        </w:rPr>
        <w:tab/>
      </w:r>
      <w:r w:rsidR="000D19AC"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>Hi</w:t>
      </w:r>
      <w:r w:rsidRPr="00E42339">
        <w:rPr>
          <w:rFonts w:ascii="Calibri" w:hAnsi="Calibri" w:cs="Tahoma"/>
          <w:color w:val="000000"/>
          <w:sz w:val="16"/>
          <w:szCs w:val="16"/>
        </w:rPr>
        <w:t>-Speed USB 2.0</w:t>
      </w:r>
    </w:p>
    <w:p w:rsidR="005543F0" w:rsidRPr="00E42339" w:rsidRDefault="005543F0" w:rsidP="005543F0">
      <w:pPr>
        <w:ind w:firstLine="720"/>
        <w:rPr>
          <w:rFonts w:ascii="Calibri" w:hAnsi="Calibri" w:cs="Tahoma"/>
          <w:color w:val="000000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Wired Network</w:t>
      </w:r>
      <w:r w:rsidR="00E42339">
        <w:rPr>
          <w:rFonts w:ascii="Calibri" w:hAnsi="Calibri" w:cs="Tahoma"/>
          <w:sz w:val="16"/>
          <w:szCs w:val="16"/>
        </w:rPr>
        <w:t xml:space="preserve"> Interface</w:t>
      </w:r>
      <w:r w:rsid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color w:val="000000"/>
          <w:sz w:val="16"/>
          <w:szCs w:val="16"/>
          <w:lang w:val="da-DK"/>
        </w:rPr>
        <w:t>(</w:t>
      </w:r>
      <w:r w:rsidRPr="00E42339">
        <w:rPr>
          <w:rFonts w:ascii="Calibri" w:hAnsi="Calibri" w:cs="Tahoma"/>
          <w:color w:val="000000"/>
          <w:sz w:val="16"/>
          <w:szCs w:val="16"/>
        </w:rPr>
        <w:t>10/100 Base-TX)</w:t>
      </w:r>
    </w:p>
    <w:p w:rsidR="005D0014" w:rsidRPr="00E42339" w:rsidRDefault="000D19AC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Memory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</w:r>
      <w:r w:rsidR="005543F0" w:rsidRPr="00E42339">
        <w:rPr>
          <w:rFonts w:ascii="Calibri" w:hAnsi="Calibri" w:cs="Tahoma"/>
          <w:sz w:val="16"/>
          <w:szCs w:val="16"/>
        </w:rPr>
        <w:t>32</w:t>
      </w:r>
      <w:r w:rsidRPr="00E42339">
        <w:rPr>
          <w:rFonts w:ascii="Calibri" w:hAnsi="Calibri" w:cs="Tahoma"/>
          <w:sz w:val="16"/>
          <w:szCs w:val="16"/>
        </w:rPr>
        <w:t>MB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Fi</w:t>
      </w:r>
      <w:r w:rsidR="003C3B80" w:rsidRPr="00E42339">
        <w:rPr>
          <w:rFonts w:ascii="Calibri" w:hAnsi="Calibri" w:cs="Tahoma"/>
          <w:sz w:val="16"/>
          <w:szCs w:val="16"/>
        </w:rPr>
        <w:t>rst print out time</w:t>
      </w:r>
      <w:r w:rsidR="003C3B80" w:rsidRPr="00E42339">
        <w:rPr>
          <w:rFonts w:ascii="Calibri" w:hAnsi="Calibri" w:cs="Tahoma"/>
          <w:sz w:val="16"/>
          <w:szCs w:val="16"/>
        </w:rPr>
        <w:tab/>
      </w:r>
      <w:r w:rsidR="003C3B80" w:rsidRPr="00E42339">
        <w:rPr>
          <w:rFonts w:ascii="Calibri" w:hAnsi="Calibri" w:cs="Tahoma"/>
          <w:sz w:val="16"/>
          <w:szCs w:val="16"/>
        </w:rPr>
        <w:tab/>
        <w:t>Less than 8.5</w:t>
      </w:r>
      <w:r w:rsidRPr="00E42339">
        <w:rPr>
          <w:rFonts w:ascii="Calibri" w:hAnsi="Calibri" w:cs="Tahoma"/>
          <w:sz w:val="16"/>
          <w:szCs w:val="16"/>
        </w:rPr>
        <w:t xml:space="preserve"> seconds (from ready mode)</w:t>
      </w:r>
    </w:p>
    <w:p w:rsidR="005D0014" w:rsidRPr="00E42339" w:rsidRDefault="00556D5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Warm up time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  <w:t xml:space="preserve">Less than </w:t>
      </w:r>
      <w:r w:rsidR="003C3B80" w:rsidRPr="00E42339">
        <w:rPr>
          <w:rFonts w:ascii="Calibri" w:hAnsi="Calibri" w:cs="Tahoma"/>
          <w:sz w:val="16"/>
          <w:szCs w:val="16"/>
        </w:rPr>
        <w:t>7</w:t>
      </w:r>
      <w:r w:rsidR="005D0014" w:rsidRPr="00E42339">
        <w:rPr>
          <w:rFonts w:ascii="Calibri" w:hAnsi="Calibri" w:cs="Tahoma"/>
          <w:sz w:val="16"/>
          <w:szCs w:val="16"/>
        </w:rPr>
        <w:t xml:space="preserve"> seconds (from sleep mode)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Print language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</w:r>
      <w:r w:rsidR="005543F0" w:rsidRPr="00E42339">
        <w:rPr>
          <w:rFonts w:ascii="Calibri" w:hAnsi="Calibri" w:cs="Tahoma"/>
          <w:sz w:val="16"/>
          <w:szCs w:val="16"/>
        </w:rPr>
        <w:t>PCL6</w:t>
      </w:r>
    </w:p>
    <w:p w:rsidR="005543F0" w:rsidRPr="00E42339" w:rsidRDefault="005543F0" w:rsidP="005543F0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Residential Fonts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  <w:t>66 scalable fonts, 12 bitmap fonts, 13 bar codes</w:t>
      </w:r>
    </w:p>
    <w:p w:rsidR="00E42339" w:rsidRDefault="00E42339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</w:p>
    <w:p w:rsidR="005D0014" w:rsidRPr="00E42339" w:rsidRDefault="005D0014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E42339">
        <w:rPr>
          <w:rFonts w:ascii="Calibri" w:hAnsi="Calibri" w:cs="Tahoma"/>
          <w:b/>
          <w:sz w:val="16"/>
          <w:szCs w:val="16"/>
          <w:u w:val="single"/>
        </w:rPr>
        <w:t>Control Panel</w:t>
      </w:r>
    </w:p>
    <w:p w:rsidR="005D0014" w:rsidRPr="00E42339" w:rsidRDefault="000D19AC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LED’s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  <w:t>Toner</w:t>
      </w:r>
      <w:r w:rsidR="005D0014" w:rsidRPr="00E42339">
        <w:rPr>
          <w:rFonts w:ascii="Calibri" w:hAnsi="Calibri" w:cs="Tahoma"/>
          <w:sz w:val="16"/>
          <w:szCs w:val="16"/>
        </w:rPr>
        <w:t xml:space="preserve"> LED</w:t>
      </w:r>
      <w:r w:rsidRPr="00E42339">
        <w:rPr>
          <w:rFonts w:ascii="Calibri" w:hAnsi="Calibri" w:cs="Tahoma"/>
          <w:sz w:val="16"/>
          <w:szCs w:val="16"/>
        </w:rPr>
        <w:t xml:space="preserve"> (yellow</w:t>
      </w:r>
      <w:r w:rsidR="005D0014" w:rsidRPr="00E42339">
        <w:rPr>
          <w:rFonts w:ascii="Calibri" w:hAnsi="Calibri" w:cs="Tahoma"/>
          <w:sz w:val="16"/>
          <w:szCs w:val="16"/>
        </w:rPr>
        <w:t>)</w:t>
      </w:r>
      <w:r w:rsidRPr="00E42339">
        <w:rPr>
          <w:rFonts w:ascii="Calibri" w:hAnsi="Calibri" w:cs="Tahoma"/>
          <w:sz w:val="16"/>
          <w:szCs w:val="16"/>
        </w:rPr>
        <w:t>, d</w:t>
      </w:r>
      <w:r w:rsidR="004B3CEE" w:rsidRPr="00E42339">
        <w:rPr>
          <w:rFonts w:ascii="Calibri" w:hAnsi="Calibri" w:cs="Tahoma"/>
          <w:sz w:val="16"/>
          <w:szCs w:val="16"/>
        </w:rPr>
        <w:t>rum LED (yellow), error LED (orange</w:t>
      </w:r>
      <w:r w:rsidRPr="00E42339">
        <w:rPr>
          <w:rFonts w:ascii="Calibri" w:hAnsi="Calibri" w:cs="Tahoma"/>
          <w:sz w:val="16"/>
          <w:szCs w:val="16"/>
        </w:rPr>
        <w:t>)</w:t>
      </w:r>
      <w:r w:rsidR="005D0014" w:rsidRPr="00E42339">
        <w:rPr>
          <w:rFonts w:ascii="Calibri" w:hAnsi="Calibri" w:cs="Tahoma"/>
          <w:sz w:val="16"/>
          <w:szCs w:val="16"/>
        </w:rPr>
        <w:t xml:space="preserve"> &amp;</w:t>
      </w:r>
      <w:r w:rsidRPr="00E42339">
        <w:rPr>
          <w:rFonts w:ascii="Calibri" w:hAnsi="Calibri" w:cs="Tahoma"/>
          <w:sz w:val="16"/>
          <w:szCs w:val="16"/>
        </w:rPr>
        <w:t xml:space="preserve"> ready</w:t>
      </w:r>
      <w:r w:rsidR="005D0014" w:rsidRPr="00E42339">
        <w:rPr>
          <w:rFonts w:ascii="Calibri" w:hAnsi="Calibri" w:cs="Tahoma"/>
          <w:sz w:val="16"/>
          <w:szCs w:val="16"/>
        </w:rPr>
        <w:t xml:space="preserve"> LED</w:t>
      </w:r>
      <w:r w:rsidRPr="00E42339">
        <w:rPr>
          <w:rFonts w:ascii="Calibri" w:hAnsi="Calibri" w:cs="Tahoma"/>
          <w:sz w:val="16"/>
          <w:szCs w:val="16"/>
        </w:rPr>
        <w:t xml:space="preserve"> (green</w:t>
      </w:r>
      <w:r w:rsidR="005D0014" w:rsidRPr="00E42339">
        <w:rPr>
          <w:rFonts w:ascii="Calibri" w:hAnsi="Calibri" w:cs="Tahoma"/>
          <w:sz w:val="16"/>
          <w:szCs w:val="16"/>
        </w:rPr>
        <w:t>)</w:t>
      </w:r>
    </w:p>
    <w:p w:rsidR="005D0014" w:rsidRPr="00E42339" w:rsidRDefault="000D19AC" w:rsidP="005D0014">
      <w:pPr>
        <w:ind w:firstLine="720"/>
        <w:rPr>
          <w:rFonts w:ascii="Calibri" w:hAnsi="Calibri" w:cs="Tahoma"/>
          <w:color w:val="000000"/>
          <w:sz w:val="16"/>
          <w:szCs w:val="16"/>
        </w:rPr>
      </w:pPr>
      <w:r w:rsidRPr="00E42339">
        <w:rPr>
          <w:rFonts w:ascii="Calibri" w:hAnsi="Calibri" w:cs="Tahoma"/>
          <w:color w:val="000000"/>
          <w:sz w:val="16"/>
          <w:szCs w:val="16"/>
        </w:rPr>
        <w:t>Button</w:t>
      </w:r>
      <w:r w:rsidRPr="00E42339">
        <w:rPr>
          <w:rFonts w:ascii="Calibri" w:hAnsi="Calibri" w:cs="Tahoma"/>
          <w:color w:val="000000"/>
          <w:sz w:val="16"/>
          <w:szCs w:val="16"/>
        </w:rPr>
        <w:tab/>
      </w:r>
      <w:r w:rsidRPr="00E42339">
        <w:rPr>
          <w:rFonts w:ascii="Calibri" w:hAnsi="Calibri" w:cs="Tahoma"/>
          <w:color w:val="000000"/>
          <w:sz w:val="16"/>
          <w:szCs w:val="16"/>
        </w:rPr>
        <w:tab/>
      </w:r>
      <w:r w:rsidRPr="00E42339">
        <w:rPr>
          <w:rFonts w:ascii="Calibri" w:hAnsi="Calibri" w:cs="Tahoma"/>
          <w:color w:val="000000"/>
          <w:sz w:val="16"/>
          <w:szCs w:val="16"/>
        </w:rPr>
        <w:tab/>
        <w:t>Go button</w:t>
      </w:r>
    </w:p>
    <w:p w:rsidR="005D0014" w:rsidRPr="00E42339" w:rsidRDefault="005D0014" w:rsidP="005D0014">
      <w:pPr>
        <w:rPr>
          <w:rFonts w:ascii="Calibri" w:hAnsi="Calibri" w:cs="Tahoma"/>
          <w:sz w:val="16"/>
          <w:szCs w:val="16"/>
        </w:rPr>
      </w:pPr>
    </w:p>
    <w:p w:rsidR="005D0014" w:rsidRPr="00E42339" w:rsidRDefault="005D0014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E42339">
        <w:rPr>
          <w:rFonts w:ascii="Calibri" w:hAnsi="Calibri" w:cs="Tahoma"/>
          <w:b/>
          <w:sz w:val="16"/>
          <w:szCs w:val="16"/>
          <w:u w:val="single"/>
        </w:rPr>
        <w:t>Printer Driver</w:t>
      </w:r>
    </w:p>
    <w:p w:rsidR="005D0014" w:rsidRPr="00E42339" w:rsidRDefault="005D0014" w:rsidP="005D0014">
      <w:pPr>
        <w:ind w:left="2880" w:hanging="216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Windows</w:t>
      </w:r>
      <w:r w:rsidRPr="00E42339">
        <w:rPr>
          <w:rFonts w:ascii="Calibri" w:hAnsi="Calibri" w:cs="Tahoma"/>
          <w:sz w:val="16"/>
          <w:szCs w:val="16"/>
          <w:vertAlign w:val="superscript"/>
        </w:rPr>
        <w:t>®</w:t>
      </w:r>
      <w:r w:rsidRPr="00E42339">
        <w:rPr>
          <w:rFonts w:ascii="Calibri" w:hAnsi="Calibri" w:cs="Tahoma"/>
          <w:sz w:val="16"/>
          <w:szCs w:val="16"/>
          <w:vertAlign w:val="superscript"/>
        </w:rPr>
        <w:tab/>
      </w:r>
      <w:r w:rsidR="005543F0" w:rsidRPr="00E42339">
        <w:rPr>
          <w:rFonts w:ascii="Calibri" w:hAnsi="Calibri" w:cs="Tahoma"/>
          <w:sz w:val="16"/>
          <w:szCs w:val="16"/>
        </w:rPr>
        <w:t>Windows 7</w:t>
      </w:r>
      <w:r w:rsidR="005543F0" w:rsidRPr="00E42339">
        <w:rPr>
          <w:rFonts w:ascii="Calibri" w:hAnsi="Calibri" w:cs="Tahoma"/>
          <w:sz w:val="16"/>
          <w:szCs w:val="16"/>
          <w:vertAlign w:val="superscript"/>
        </w:rPr>
        <w:t>®</w:t>
      </w:r>
      <w:r w:rsidR="005543F0" w:rsidRPr="00E42339">
        <w:rPr>
          <w:rFonts w:ascii="Calibri" w:hAnsi="Calibri" w:cs="Tahoma"/>
          <w:sz w:val="16"/>
          <w:szCs w:val="16"/>
        </w:rPr>
        <w:t xml:space="preserve"> (32 &amp; 64 bit editions), Windows Vista</w:t>
      </w:r>
      <w:r w:rsidR="005543F0" w:rsidRPr="00E42339">
        <w:rPr>
          <w:rFonts w:ascii="Calibri" w:hAnsi="Calibri" w:cs="Tahoma"/>
          <w:sz w:val="16"/>
          <w:szCs w:val="16"/>
          <w:vertAlign w:val="superscript"/>
        </w:rPr>
        <w:t>®</w:t>
      </w:r>
      <w:r w:rsidR="005543F0" w:rsidRPr="00E42339">
        <w:rPr>
          <w:rFonts w:ascii="Calibri" w:hAnsi="Calibri" w:cs="Tahoma"/>
          <w:sz w:val="16"/>
          <w:szCs w:val="16"/>
        </w:rPr>
        <w:t xml:space="preserve"> (32 &amp; 64 bit editions), Windows XP Home Edition, Windows XP Professional (32 &amp; 64 bit editions), Windows</w:t>
      </w:r>
      <w:r w:rsidR="005543F0" w:rsidRPr="00E42339">
        <w:rPr>
          <w:rFonts w:ascii="Calibri" w:hAnsi="Calibri" w:cs="Tahoma"/>
          <w:sz w:val="16"/>
          <w:szCs w:val="16"/>
          <w:vertAlign w:val="superscript"/>
        </w:rPr>
        <w:t>®</w:t>
      </w:r>
      <w:r w:rsidR="005543F0" w:rsidRPr="00E42339">
        <w:rPr>
          <w:rFonts w:ascii="Calibri" w:hAnsi="Calibri" w:cs="Tahoma"/>
          <w:sz w:val="16"/>
          <w:szCs w:val="16"/>
        </w:rPr>
        <w:t xml:space="preserve"> 2000 Professional, Windows Server</w:t>
      </w:r>
      <w:r w:rsidR="005543F0" w:rsidRPr="00E42339">
        <w:rPr>
          <w:rFonts w:ascii="Calibri" w:hAnsi="Calibri" w:cs="Tahoma"/>
          <w:sz w:val="16"/>
          <w:szCs w:val="16"/>
          <w:vertAlign w:val="superscript"/>
        </w:rPr>
        <w:t>®</w:t>
      </w:r>
      <w:r w:rsidR="005543F0" w:rsidRPr="00E42339">
        <w:rPr>
          <w:rFonts w:ascii="Calibri" w:hAnsi="Calibri" w:cs="Tahoma"/>
          <w:sz w:val="16"/>
          <w:szCs w:val="16"/>
        </w:rPr>
        <w:t xml:space="preserve"> 2003 (Network only / 32 bit &amp; 64 bit editions), Windows Server</w:t>
      </w:r>
      <w:r w:rsidR="005543F0" w:rsidRPr="00E42339">
        <w:rPr>
          <w:rFonts w:ascii="Calibri" w:hAnsi="Calibri" w:cs="Tahoma"/>
          <w:sz w:val="16"/>
          <w:szCs w:val="16"/>
          <w:vertAlign w:val="superscript"/>
        </w:rPr>
        <w:t>®</w:t>
      </w:r>
      <w:r w:rsidR="005543F0" w:rsidRPr="00E42339">
        <w:rPr>
          <w:rFonts w:ascii="Calibri" w:hAnsi="Calibri" w:cs="Tahoma"/>
          <w:sz w:val="16"/>
          <w:szCs w:val="16"/>
        </w:rPr>
        <w:t xml:space="preserve"> 2008 (Network only / 32 bit &amp; 64 editions), Windows Server</w:t>
      </w:r>
      <w:r w:rsidR="005543F0" w:rsidRPr="00E42339">
        <w:rPr>
          <w:rFonts w:ascii="Calibri" w:hAnsi="Calibri" w:cs="Tahoma"/>
          <w:sz w:val="16"/>
          <w:szCs w:val="16"/>
          <w:vertAlign w:val="superscript"/>
        </w:rPr>
        <w:t>®</w:t>
      </w:r>
      <w:r w:rsidR="005543F0" w:rsidRPr="00E42339">
        <w:rPr>
          <w:rFonts w:ascii="Calibri" w:hAnsi="Calibri" w:cs="Tahoma"/>
          <w:sz w:val="16"/>
          <w:szCs w:val="16"/>
        </w:rPr>
        <w:t xml:space="preserve"> 2008 R2 (Network only), Windows</w:t>
      </w:r>
      <w:r w:rsidR="005543F0" w:rsidRPr="00E42339">
        <w:rPr>
          <w:rFonts w:ascii="Calibri" w:hAnsi="Calibri" w:cs="Tahoma"/>
          <w:sz w:val="16"/>
          <w:szCs w:val="16"/>
          <w:vertAlign w:val="superscript"/>
        </w:rPr>
        <w:t>®</w:t>
      </w:r>
      <w:r w:rsidR="005543F0" w:rsidRPr="00E42339">
        <w:rPr>
          <w:rFonts w:ascii="Calibri" w:hAnsi="Calibri" w:cs="Tahoma"/>
          <w:sz w:val="16"/>
          <w:szCs w:val="16"/>
        </w:rPr>
        <w:t xml:space="preserve"> Terminal Services 2003 &amp; 2008, Citrix Presentation Server</w:t>
      </w:r>
      <w:r w:rsidR="005543F0" w:rsidRPr="00E42339">
        <w:rPr>
          <w:rFonts w:ascii="Calibri" w:hAnsi="Calibri" w:cs="Tahoma"/>
          <w:sz w:val="16"/>
          <w:szCs w:val="16"/>
          <w:vertAlign w:val="superscript"/>
        </w:rPr>
        <w:t>®</w:t>
      </w:r>
      <w:r w:rsidR="005543F0" w:rsidRPr="00E42339">
        <w:rPr>
          <w:rFonts w:ascii="Calibri" w:hAnsi="Calibri" w:cs="Tahoma"/>
          <w:sz w:val="16"/>
          <w:szCs w:val="16"/>
        </w:rPr>
        <w:t>, Citrix XenApp</w:t>
      </w:r>
      <w:r w:rsidR="005543F0" w:rsidRPr="00E42339">
        <w:rPr>
          <w:rFonts w:ascii="Calibri" w:hAnsi="Calibri" w:cs="Tahoma"/>
          <w:sz w:val="16"/>
          <w:szCs w:val="16"/>
          <w:vertAlign w:val="superscript"/>
        </w:rPr>
        <w:t>®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Apple Macintosh</w:t>
      </w:r>
      <w:r w:rsidRPr="00E42339">
        <w:rPr>
          <w:rFonts w:ascii="Calibri" w:hAnsi="Calibri" w:cs="Tahoma"/>
          <w:sz w:val="16"/>
          <w:szCs w:val="16"/>
          <w:vertAlign w:val="superscript"/>
        </w:rPr>
        <w:t>®</w:t>
      </w:r>
      <w:r w:rsidRPr="00E42339">
        <w:rPr>
          <w:rFonts w:ascii="Calibri" w:hAnsi="Calibri" w:cs="Tahoma"/>
          <w:sz w:val="16"/>
          <w:szCs w:val="16"/>
          <w:vertAlign w:val="superscript"/>
        </w:rPr>
        <w:tab/>
      </w:r>
      <w:r w:rsidRPr="00E42339">
        <w:rPr>
          <w:rFonts w:ascii="Calibri" w:hAnsi="Calibri" w:cs="Tahoma"/>
          <w:sz w:val="16"/>
          <w:szCs w:val="16"/>
        </w:rPr>
        <w:tab/>
        <w:t>Mac OS X 10.4.11 or greater</w:t>
      </w:r>
    </w:p>
    <w:p w:rsidR="005D0014" w:rsidRPr="00E42339" w:rsidRDefault="005D0014" w:rsidP="005D0014">
      <w:pPr>
        <w:ind w:left="2880" w:hanging="216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Linux***</w:t>
      </w:r>
      <w:r w:rsidRPr="00E42339">
        <w:rPr>
          <w:rFonts w:ascii="Calibri" w:hAnsi="Calibri" w:cs="Tahoma"/>
          <w:sz w:val="16"/>
          <w:szCs w:val="16"/>
        </w:rPr>
        <w:tab/>
        <w:t>CUPS printing system(x86, x64 environment), Linux printer driver for LPD/LPRng printi</w:t>
      </w:r>
      <w:r w:rsidR="005543F0" w:rsidRPr="00E42339">
        <w:rPr>
          <w:rFonts w:ascii="Calibri" w:hAnsi="Calibri" w:cs="Tahoma"/>
          <w:sz w:val="16"/>
          <w:szCs w:val="16"/>
        </w:rPr>
        <w:t>ng system(x86, x64 environment)</w:t>
      </w:r>
    </w:p>
    <w:p w:rsidR="00F56778" w:rsidRPr="00E42339" w:rsidRDefault="00F56778" w:rsidP="005D0014">
      <w:pPr>
        <w:ind w:left="2880" w:hanging="2160"/>
        <w:rPr>
          <w:rFonts w:ascii="Calibri" w:hAnsi="Calibri" w:cs="Tahoma"/>
          <w:sz w:val="16"/>
          <w:szCs w:val="16"/>
        </w:rPr>
      </w:pPr>
    </w:p>
    <w:p w:rsidR="005D0014" w:rsidRPr="00E42339" w:rsidRDefault="005D0014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E42339">
        <w:rPr>
          <w:rFonts w:ascii="Calibri" w:hAnsi="Calibri" w:cs="Tahoma"/>
          <w:b/>
          <w:sz w:val="16"/>
          <w:szCs w:val="16"/>
          <w:u w:val="single"/>
        </w:rPr>
        <w:t>Printer Driver Features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N-up printing</w:t>
      </w:r>
      <w:r w:rsidR="000D19AC" w:rsidRPr="00E42339">
        <w:rPr>
          <w:rFonts w:ascii="Calibri" w:hAnsi="Calibri" w:cs="Tahoma"/>
          <w:sz w:val="16"/>
          <w:szCs w:val="16"/>
        </w:rPr>
        <w:t>††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  <w:t>Save paper reducing 2, 4, 9, 16 or 25 A4 pages to 1 A4 page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 xml:space="preserve">Poster printing† 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  <w:t>Enlarge 1 A4 page into a poster using 4, 9, 16 or 25 A4 pages for a bigger impact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Header &amp; footer print†</w:t>
      </w:r>
      <w:r w:rsidRPr="00E42339">
        <w:rPr>
          <w:rFonts w:ascii="Calibri" w:hAnsi="Calibri" w:cs="Tahoma"/>
          <w:sz w:val="16"/>
          <w:szCs w:val="16"/>
        </w:rPr>
        <w:tab/>
        <w:t>Print the time &amp; date &amp;/or the user ID on the documents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Watermark printing†</w:t>
      </w:r>
      <w:r w:rsidR="007C55FF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  <w:t>Add predefined text or user-defined messages to your documents as a watermark</w:t>
      </w:r>
    </w:p>
    <w:p w:rsidR="001B1050" w:rsidRPr="00E42339" w:rsidRDefault="001B1050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Automatic</w:t>
      </w:r>
      <w:r w:rsidR="002E43CC">
        <w:rPr>
          <w:rFonts w:ascii="Calibri" w:hAnsi="Calibri" w:cs="Tahoma"/>
          <w:sz w:val="16"/>
          <w:szCs w:val="16"/>
        </w:rPr>
        <w:t xml:space="preserve"> duplex print</w:t>
      </w:r>
      <w:r w:rsidR="000D19AC"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>Automatically print to</w:t>
      </w:r>
      <w:r w:rsidR="000D19AC" w:rsidRPr="00E42339">
        <w:rPr>
          <w:rFonts w:ascii="Calibri" w:hAnsi="Calibri" w:cs="Tahoma"/>
          <w:sz w:val="16"/>
          <w:szCs w:val="16"/>
        </w:rPr>
        <w:t xml:space="preserve"> both sides of the paper</w:t>
      </w:r>
    </w:p>
    <w:p w:rsidR="005D0014" w:rsidRPr="00E42339" w:rsidRDefault="001B1050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Automatic</w:t>
      </w:r>
      <w:r w:rsidR="004B3CEE" w:rsidRPr="00E42339">
        <w:rPr>
          <w:rFonts w:ascii="Calibri" w:hAnsi="Calibri" w:cs="Tahoma"/>
          <w:sz w:val="16"/>
          <w:szCs w:val="16"/>
        </w:rPr>
        <w:t xml:space="preserve"> b</w:t>
      </w:r>
      <w:r w:rsidR="005D0014" w:rsidRPr="00E42339">
        <w:rPr>
          <w:rFonts w:ascii="Calibri" w:hAnsi="Calibri" w:cs="Tahoma"/>
          <w:sz w:val="16"/>
          <w:szCs w:val="16"/>
        </w:rPr>
        <w:t>ooklet p</w:t>
      </w:r>
      <w:r w:rsidR="002E43CC">
        <w:rPr>
          <w:rFonts w:ascii="Calibri" w:hAnsi="Calibri" w:cs="Tahoma"/>
          <w:sz w:val="16"/>
          <w:szCs w:val="16"/>
        </w:rPr>
        <w:t>rinting</w:t>
      </w:r>
      <w:r w:rsidR="004B3CEE" w:rsidRPr="00E42339">
        <w:rPr>
          <w:rFonts w:ascii="Calibri" w:hAnsi="Calibri" w:cs="Tahoma"/>
          <w:sz w:val="16"/>
          <w:szCs w:val="16"/>
        </w:rPr>
        <w:tab/>
      </w:r>
      <w:r w:rsidR="005D0014" w:rsidRPr="00E42339">
        <w:rPr>
          <w:rFonts w:ascii="Calibri" w:hAnsi="Calibri" w:cs="Tahoma"/>
          <w:sz w:val="16"/>
          <w:szCs w:val="16"/>
        </w:rPr>
        <w:t>Print easy-to-read, professional documents in A</w:t>
      </w:r>
      <w:r w:rsidR="000D19AC" w:rsidRPr="00E42339">
        <w:rPr>
          <w:rFonts w:ascii="Calibri" w:hAnsi="Calibri" w:cs="Tahoma"/>
          <w:sz w:val="16"/>
          <w:szCs w:val="16"/>
        </w:rPr>
        <w:t xml:space="preserve">5 booklet format using </w:t>
      </w:r>
      <w:r w:rsidRPr="00E42339">
        <w:rPr>
          <w:rFonts w:ascii="Calibri" w:hAnsi="Calibri" w:cs="Tahoma"/>
          <w:sz w:val="16"/>
          <w:szCs w:val="16"/>
        </w:rPr>
        <w:t>automatic</w:t>
      </w:r>
      <w:r w:rsidR="005D0014" w:rsidRPr="00E42339">
        <w:rPr>
          <w:rFonts w:ascii="Calibri" w:hAnsi="Calibri" w:cs="Tahoma"/>
          <w:sz w:val="16"/>
          <w:szCs w:val="16"/>
        </w:rPr>
        <w:t xml:space="preserve"> duplex</w:t>
      </w:r>
    </w:p>
    <w:p w:rsidR="00E42339" w:rsidRPr="00E42339" w:rsidRDefault="00E42339" w:rsidP="005543F0">
      <w:pPr>
        <w:ind w:firstLine="720"/>
        <w:rPr>
          <w:rFonts w:ascii="Calibri" w:hAnsi="Calibri" w:cs="Tahoma"/>
          <w:sz w:val="16"/>
          <w:szCs w:val="16"/>
        </w:rPr>
      </w:pPr>
    </w:p>
    <w:p w:rsidR="00E42339" w:rsidRPr="00E42339" w:rsidRDefault="00E42339" w:rsidP="00E42339">
      <w:pPr>
        <w:tabs>
          <w:tab w:val="left" w:pos="720"/>
        </w:tabs>
        <w:ind w:right="153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ab/>
        <w:t>†     Windows</w:t>
      </w:r>
      <w:r w:rsidRPr="00E42339">
        <w:rPr>
          <w:rFonts w:ascii="Calibri" w:hAnsi="Calibri" w:cs="Tahoma"/>
          <w:sz w:val="16"/>
          <w:szCs w:val="16"/>
          <w:vertAlign w:val="superscript"/>
        </w:rPr>
        <w:t>®</w:t>
      </w:r>
      <w:r w:rsidRPr="00E42339">
        <w:rPr>
          <w:rFonts w:ascii="Calibri" w:hAnsi="Calibri" w:cs="Tahoma"/>
          <w:sz w:val="16"/>
          <w:szCs w:val="16"/>
        </w:rPr>
        <w:t xml:space="preserve"> only</w:t>
      </w:r>
    </w:p>
    <w:p w:rsidR="00E42339" w:rsidRPr="00E42339" w:rsidRDefault="00E42339" w:rsidP="00E42339">
      <w:pPr>
        <w:ind w:left="2160" w:hanging="144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††   Windows</w:t>
      </w:r>
      <w:r w:rsidRPr="00E42339">
        <w:rPr>
          <w:rFonts w:ascii="Calibri" w:hAnsi="Calibri" w:cs="Tahoma"/>
          <w:sz w:val="16"/>
          <w:szCs w:val="16"/>
          <w:vertAlign w:val="superscript"/>
        </w:rPr>
        <w:t>®</w:t>
      </w:r>
      <w:r w:rsidRPr="00E42339">
        <w:rPr>
          <w:rFonts w:ascii="Calibri" w:hAnsi="Calibri" w:cs="Tahoma"/>
          <w:sz w:val="16"/>
          <w:szCs w:val="16"/>
        </w:rPr>
        <w:t xml:space="preserve"> &amp; Apple Macintosh only</w:t>
      </w:r>
    </w:p>
    <w:p w:rsidR="00E42339" w:rsidRPr="00E42339" w:rsidRDefault="00E42339" w:rsidP="005543F0">
      <w:pPr>
        <w:ind w:firstLine="720"/>
        <w:rPr>
          <w:rFonts w:ascii="Calibri" w:hAnsi="Calibri" w:cs="Tahoma"/>
          <w:sz w:val="16"/>
          <w:szCs w:val="16"/>
        </w:rPr>
      </w:pPr>
    </w:p>
    <w:p w:rsidR="00E42339" w:rsidRPr="00E42339" w:rsidRDefault="00E42339" w:rsidP="00E42339">
      <w:pPr>
        <w:ind w:firstLine="720"/>
        <w:rPr>
          <w:rFonts w:ascii="Calibri" w:hAnsi="Calibri" w:cs="Tahoma"/>
          <w:b/>
          <w:color w:val="000000"/>
          <w:sz w:val="16"/>
          <w:szCs w:val="16"/>
          <w:u w:val="single"/>
        </w:rPr>
      </w:pPr>
      <w:r w:rsidRPr="00E42339">
        <w:rPr>
          <w:rFonts w:ascii="Calibri" w:hAnsi="Calibri" w:cs="Tahoma"/>
          <w:b/>
          <w:color w:val="000000"/>
          <w:sz w:val="16"/>
          <w:szCs w:val="16"/>
          <w:u w:val="single"/>
        </w:rPr>
        <w:t>Network Management Utilities</w:t>
      </w:r>
    </w:p>
    <w:p w:rsidR="00E42339" w:rsidRPr="00E42339" w:rsidRDefault="00E42339" w:rsidP="00E42339">
      <w:pPr>
        <w:ind w:firstLine="720"/>
        <w:rPr>
          <w:rFonts w:ascii="Calibri" w:hAnsi="Calibri" w:cs="Tahoma"/>
          <w:color w:val="FF0000"/>
          <w:sz w:val="16"/>
          <w:szCs w:val="16"/>
        </w:rPr>
      </w:pPr>
      <w:r w:rsidRPr="00E42339">
        <w:rPr>
          <w:rFonts w:ascii="Calibri" w:hAnsi="Calibri" w:cs="Tahoma"/>
          <w:color w:val="000000"/>
          <w:sz w:val="16"/>
          <w:szCs w:val="16"/>
        </w:rPr>
        <w:t>Web based management</w:t>
      </w:r>
      <w:r w:rsidRPr="00E42339">
        <w:rPr>
          <w:rFonts w:ascii="Calibri" w:hAnsi="Calibri" w:cs="Tahoma"/>
          <w:color w:val="000000"/>
          <w:sz w:val="16"/>
          <w:szCs w:val="16"/>
        </w:rPr>
        <w:tab/>
        <w:t>Web browser print server management</w:t>
      </w:r>
    </w:p>
    <w:p w:rsidR="00E42339" w:rsidRPr="00E42339" w:rsidRDefault="00E42339" w:rsidP="00E42339">
      <w:pPr>
        <w:ind w:firstLine="720"/>
        <w:rPr>
          <w:rFonts w:ascii="Calibri" w:hAnsi="Calibri" w:cs="Tahoma"/>
          <w:color w:val="000000"/>
          <w:sz w:val="16"/>
          <w:szCs w:val="16"/>
        </w:rPr>
      </w:pPr>
      <w:r w:rsidRPr="00E42339">
        <w:rPr>
          <w:rFonts w:ascii="Calibri" w:hAnsi="Calibri" w:cs="Tahoma"/>
          <w:color w:val="000000"/>
          <w:sz w:val="16"/>
          <w:szCs w:val="16"/>
        </w:rPr>
        <w:t>BRAdmin Light</w:t>
      </w:r>
      <w:r w:rsidRPr="00E42339">
        <w:rPr>
          <w:rFonts w:ascii="Calibri" w:hAnsi="Calibri" w:cs="Tahoma"/>
          <w:color w:val="000000"/>
          <w:sz w:val="16"/>
          <w:szCs w:val="16"/>
        </w:rPr>
        <w:tab/>
      </w:r>
      <w:r w:rsidRPr="00E42339">
        <w:rPr>
          <w:rFonts w:ascii="Calibri" w:hAnsi="Calibri" w:cs="Tahoma"/>
          <w:color w:val="000000"/>
          <w:sz w:val="16"/>
          <w:szCs w:val="16"/>
        </w:rPr>
        <w:tab/>
        <w:t>For setup &amp; small LAN management</w:t>
      </w:r>
    </w:p>
    <w:p w:rsidR="00E42339" w:rsidRPr="00E42339" w:rsidRDefault="00E42339" w:rsidP="00E42339">
      <w:pPr>
        <w:ind w:firstLine="720"/>
        <w:rPr>
          <w:rFonts w:ascii="Calibri" w:hAnsi="Calibri" w:cs="Tahoma"/>
          <w:color w:val="000000"/>
          <w:sz w:val="16"/>
          <w:szCs w:val="16"/>
        </w:rPr>
      </w:pPr>
      <w:r w:rsidRPr="00E42339">
        <w:rPr>
          <w:rFonts w:ascii="Calibri" w:hAnsi="Calibri" w:cs="Tahoma"/>
          <w:color w:val="000000"/>
          <w:sz w:val="16"/>
          <w:szCs w:val="16"/>
        </w:rPr>
        <w:t>BRAdmin Professional 3***</w:t>
      </w:r>
      <w:r w:rsidRPr="00E42339">
        <w:rPr>
          <w:rFonts w:ascii="Calibri" w:hAnsi="Calibri" w:cs="Tahoma"/>
          <w:color w:val="000000"/>
          <w:sz w:val="16"/>
          <w:szCs w:val="16"/>
        </w:rPr>
        <w:tab/>
        <w:t>For LAN / WAN management using a Windows</w:t>
      </w:r>
      <w:r w:rsidRPr="00E42339">
        <w:rPr>
          <w:rFonts w:ascii="Calibri" w:hAnsi="Calibri" w:cs="Tahoma"/>
          <w:color w:val="000000"/>
          <w:sz w:val="16"/>
          <w:szCs w:val="16"/>
          <w:vertAlign w:val="superscript"/>
        </w:rPr>
        <w:t>®</w:t>
      </w:r>
      <w:r w:rsidRPr="00E42339">
        <w:rPr>
          <w:rFonts w:ascii="Calibri" w:hAnsi="Calibri" w:cs="Tahoma"/>
          <w:color w:val="000000"/>
          <w:sz w:val="16"/>
          <w:szCs w:val="16"/>
        </w:rPr>
        <w:t xml:space="preserve"> PC</w:t>
      </w:r>
    </w:p>
    <w:p w:rsidR="00E42339" w:rsidRPr="00E42339" w:rsidRDefault="00E42339" w:rsidP="00E42339">
      <w:pPr>
        <w:ind w:left="2880" w:hanging="2160"/>
        <w:rPr>
          <w:rFonts w:ascii="Calibri" w:hAnsi="Calibri" w:cs="Tahoma"/>
          <w:color w:val="000000"/>
          <w:sz w:val="16"/>
          <w:szCs w:val="16"/>
        </w:rPr>
      </w:pPr>
      <w:r w:rsidRPr="00E42339">
        <w:rPr>
          <w:rFonts w:ascii="Calibri" w:hAnsi="Calibri" w:cs="Tahoma"/>
          <w:color w:val="000000"/>
          <w:sz w:val="16"/>
          <w:szCs w:val="16"/>
        </w:rPr>
        <w:t xml:space="preserve">Web BRAdmin*** </w:t>
      </w:r>
      <w:r w:rsidRPr="00E42339">
        <w:rPr>
          <w:rFonts w:ascii="Calibri" w:hAnsi="Calibri" w:cs="Tahoma"/>
          <w:color w:val="000000"/>
          <w:sz w:val="16"/>
          <w:szCs w:val="16"/>
        </w:rPr>
        <w:tab/>
        <w:t>Server based management utility for your printer fleet / Windows</w:t>
      </w:r>
      <w:r w:rsidRPr="00E42339">
        <w:rPr>
          <w:rFonts w:ascii="Calibri" w:hAnsi="Calibri" w:cs="Tahoma"/>
          <w:color w:val="000000"/>
          <w:sz w:val="16"/>
          <w:szCs w:val="16"/>
          <w:vertAlign w:val="superscript"/>
        </w:rPr>
        <w:t>®</w:t>
      </w:r>
      <w:r w:rsidRPr="00E42339">
        <w:rPr>
          <w:rFonts w:ascii="Calibri" w:hAnsi="Calibri" w:cs="Tahoma"/>
          <w:color w:val="000000"/>
          <w:sz w:val="16"/>
          <w:szCs w:val="16"/>
        </w:rPr>
        <w:t xml:space="preserve"> IIS (4.0/ 5.0/5.1/6.0/7.0/7.5) modes only</w:t>
      </w:r>
    </w:p>
    <w:p w:rsidR="00E42339" w:rsidRPr="00E42339" w:rsidRDefault="00E42339" w:rsidP="00E42339">
      <w:pPr>
        <w:ind w:firstLine="720"/>
        <w:rPr>
          <w:rFonts w:ascii="Calibri" w:hAnsi="Calibri" w:cs="Tahoma"/>
          <w:color w:val="000000"/>
          <w:sz w:val="16"/>
          <w:szCs w:val="16"/>
        </w:rPr>
      </w:pPr>
      <w:r w:rsidRPr="00E42339">
        <w:rPr>
          <w:rFonts w:ascii="Calibri" w:hAnsi="Calibri" w:cs="Tahoma"/>
          <w:color w:val="000000"/>
          <w:sz w:val="16"/>
          <w:szCs w:val="16"/>
        </w:rPr>
        <w:t>E-mail reports</w:t>
      </w:r>
      <w:r w:rsidRPr="00E42339">
        <w:rPr>
          <w:rFonts w:ascii="Calibri" w:hAnsi="Calibri" w:cs="Tahoma"/>
          <w:color w:val="000000"/>
          <w:sz w:val="16"/>
          <w:szCs w:val="16"/>
        </w:rPr>
        <w:tab/>
      </w:r>
      <w:r w:rsidRPr="00E42339">
        <w:rPr>
          <w:rFonts w:ascii="Calibri" w:hAnsi="Calibri" w:cs="Tahoma"/>
          <w:color w:val="000000"/>
          <w:sz w:val="16"/>
          <w:szCs w:val="16"/>
        </w:rPr>
        <w:tab/>
        <w:t>Reports containing basic usage data sent to a nominated e-mail address on a cyclical basis</w:t>
      </w:r>
    </w:p>
    <w:p w:rsidR="00E42339" w:rsidRPr="00E42339" w:rsidRDefault="00E42339" w:rsidP="00E42339">
      <w:pPr>
        <w:ind w:firstLine="720"/>
        <w:rPr>
          <w:rFonts w:ascii="Calibri" w:hAnsi="Calibri" w:cs="Tahoma"/>
          <w:color w:val="000000"/>
          <w:sz w:val="16"/>
          <w:szCs w:val="16"/>
        </w:rPr>
      </w:pPr>
      <w:r w:rsidRPr="00E42339">
        <w:rPr>
          <w:rFonts w:ascii="Calibri" w:hAnsi="Calibri" w:cs="Tahoma"/>
          <w:color w:val="000000"/>
          <w:sz w:val="16"/>
          <w:szCs w:val="16"/>
        </w:rPr>
        <w:t>E-mail notifications</w:t>
      </w:r>
      <w:r w:rsidRPr="00E42339">
        <w:rPr>
          <w:rFonts w:ascii="Calibri" w:hAnsi="Calibri" w:cs="Tahoma"/>
          <w:color w:val="000000"/>
          <w:sz w:val="16"/>
          <w:szCs w:val="16"/>
        </w:rPr>
        <w:tab/>
      </w:r>
      <w:r w:rsidRPr="00E42339">
        <w:rPr>
          <w:rFonts w:ascii="Calibri" w:hAnsi="Calibri" w:cs="Tahoma"/>
          <w:color w:val="000000"/>
          <w:sz w:val="16"/>
          <w:szCs w:val="16"/>
        </w:rPr>
        <w:tab/>
        <w:t>Alerts sent to a nominated e-mail address when anything which can disrupt printing activity occurs</w:t>
      </w:r>
    </w:p>
    <w:p w:rsidR="005C73CA" w:rsidRPr="00E42339" w:rsidRDefault="005C73CA" w:rsidP="005C73CA">
      <w:pPr>
        <w:ind w:firstLine="720"/>
        <w:rPr>
          <w:rFonts w:ascii="Calibri" w:hAnsi="Calibri" w:cs="Tahoma"/>
          <w:color w:val="000000"/>
          <w:sz w:val="16"/>
          <w:szCs w:val="16"/>
        </w:rPr>
      </w:pPr>
      <w:r w:rsidRPr="00E42339">
        <w:rPr>
          <w:rFonts w:ascii="Calibri" w:hAnsi="Calibri" w:cs="Tahoma"/>
          <w:color w:val="000000"/>
          <w:sz w:val="16"/>
          <w:szCs w:val="16"/>
        </w:rPr>
        <w:t>Driver Deployment Wizard</w:t>
      </w:r>
      <w:r w:rsidRPr="00E42339">
        <w:rPr>
          <w:rFonts w:ascii="Calibri" w:hAnsi="Calibri" w:cs="Tahoma"/>
          <w:color w:val="000000"/>
          <w:sz w:val="16"/>
          <w:szCs w:val="16"/>
        </w:rPr>
        <w:tab/>
        <w:t>A quick &amp; easy way to</w:t>
      </w:r>
      <w:r>
        <w:rPr>
          <w:rFonts w:ascii="Calibri" w:hAnsi="Calibri" w:cs="Tahoma"/>
          <w:color w:val="000000"/>
          <w:sz w:val="16"/>
          <w:szCs w:val="16"/>
        </w:rPr>
        <w:t xml:space="preserve"> customise then d</w:t>
      </w:r>
      <w:r w:rsidRPr="00E42339">
        <w:rPr>
          <w:rFonts w:ascii="Calibri" w:hAnsi="Calibri" w:cs="Tahoma"/>
          <w:color w:val="000000"/>
          <w:sz w:val="16"/>
          <w:szCs w:val="16"/>
        </w:rPr>
        <w:t>eploy</w:t>
      </w:r>
      <w:r>
        <w:rPr>
          <w:rFonts w:ascii="Calibri" w:hAnsi="Calibri" w:cs="Tahoma"/>
          <w:color w:val="000000"/>
          <w:sz w:val="16"/>
          <w:szCs w:val="16"/>
        </w:rPr>
        <w:t xml:space="preserve"> the HL-2250DN</w:t>
      </w:r>
      <w:r w:rsidRPr="00E42339">
        <w:rPr>
          <w:rFonts w:ascii="Calibri" w:hAnsi="Calibri" w:cs="Tahoma"/>
          <w:color w:val="000000"/>
          <w:sz w:val="16"/>
          <w:szCs w:val="16"/>
        </w:rPr>
        <w:t xml:space="preserve"> printer driver on a networked Windows</w:t>
      </w:r>
      <w:r w:rsidRPr="00E42339">
        <w:rPr>
          <w:rFonts w:ascii="Calibri" w:hAnsi="Calibri" w:cs="Tahoma"/>
          <w:color w:val="000000"/>
          <w:sz w:val="16"/>
          <w:szCs w:val="16"/>
          <w:vertAlign w:val="superscript"/>
        </w:rPr>
        <w:t>®</w:t>
      </w:r>
      <w:r w:rsidRPr="00E42339">
        <w:rPr>
          <w:rFonts w:ascii="Calibri" w:hAnsi="Calibri" w:cs="Tahoma"/>
          <w:color w:val="000000"/>
          <w:sz w:val="16"/>
          <w:szCs w:val="16"/>
        </w:rPr>
        <w:t xml:space="preserve"> PC</w:t>
      </w:r>
    </w:p>
    <w:p w:rsidR="00E42339" w:rsidRPr="00E42339" w:rsidRDefault="00E42339" w:rsidP="00E42339">
      <w:pPr>
        <w:ind w:firstLine="720"/>
        <w:rPr>
          <w:rFonts w:ascii="Calibri" w:hAnsi="Calibri" w:cs="Tahoma"/>
          <w:color w:val="FF0000"/>
          <w:sz w:val="16"/>
          <w:szCs w:val="16"/>
        </w:rPr>
      </w:pPr>
    </w:p>
    <w:p w:rsidR="00E42339" w:rsidRPr="00E42339" w:rsidRDefault="00E42339" w:rsidP="00E42339">
      <w:pPr>
        <w:ind w:firstLine="720"/>
        <w:rPr>
          <w:rFonts w:ascii="Calibri" w:hAnsi="Calibri" w:cs="Tahoma"/>
          <w:color w:val="FF0000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***</w:t>
      </w:r>
      <w:r w:rsidRPr="00E42339">
        <w:rPr>
          <w:rFonts w:ascii="Calibri" w:hAnsi="Calibri" w:cs="Tahoma"/>
          <w:sz w:val="16"/>
          <w:szCs w:val="16"/>
        </w:rPr>
        <w:tab/>
        <w:t xml:space="preserve">Downloaded free of charge from Brother’s Solutions Centre </w:t>
      </w:r>
      <w:hyperlink r:id="rId13" w:history="1">
        <w:r w:rsidRPr="00E42339">
          <w:rPr>
            <w:rStyle w:val="Hyperlink"/>
            <w:rFonts w:ascii="Calibri" w:hAnsi="Calibri" w:cs="Tahoma"/>
            <w:sz w:val="16"/>
            <w:szCs w:val="16"/>
          </w:rPr>
          <w:t>http://solutions.brother.com</w:t>
        </w:r>
      </w:hyperlink>
    </w:p>
    <w:p w:rsidR="00E42339" w:rsidRPr="00E42339" w:rsidRDefault="00E42339" w:rsidP="005543F0">
      <w:pPr>
        <w:ind w:firstLine="720"/>
        <w:rPr>
          <w:rFonts w:ascii="Calibri" w:hAnsi="Calibri" w:cs="Tahoma"/>
          <w:sz w:val="16"/>
          <w:szCs w:val="16"/>
        </w:rPr>
      </w:pPr>
    </w:p>
    <w:p w:rsidR="00E42339" w:rsidRPr="00E42339" w:rsidRDefault="00E42339" w:rsidP="00E42339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b/>
          <w:sz w:val="16"/>
          <w:szCs w:val="16"/>
          <w:u w:val="single"/>
        </w:rPr>
        <w:t>Network Protocols</w:t>
      </w:r>
    </w:p>
    <w:p w:rsidR="00E42339" w:rsidRPr="00E42339" w:rsidRDefault="00E42339" w:rsidP="00E42339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b/>
          <w:sz w:val="16"/>
          <w:szCs w:val="16"/>
        </w:rPr>
        <w:t>Network protocols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  <w:t>TCP/IP (IPv4 &amp; IPv6)</w:t>
      </w:r>
    </w:p>
    <w:p w:rsidR="00E42339" w:rsidRPr="00E42339" w:rsidRDefault="00E42339" w:rsidP="00E42339">
      <w:pPr>
        <w:ind w:left="2880" w:hanging="216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IPv4</w:t>
      </w:r>
      <w:r w:rsidRPr="00E42339">
        <w:rPr>
          <w:rFonts w:ascii="Calibri" w:hAnsi="Calibri" w:cs="Tahoma"/>
          <w:sz w:val="16"/>
          <w:szCs w:val="16"/>
        </w:rPr>
        <w:tab/>
        <w:t>ARP, RARP, BOOTP, DHCP, APIPA (Auto IP), WINS / NetBIOS name resolution, DNS Resolver, mDNS, LLMNR responder, LPR / LPD, Custom Raw Port / Port 9100, IPP, FTP Server, SNMPv1 / v2c, HTTP Server, TFTP Client and Server, SMTP, ICMP, Web Services (Print), LLTD responder</w:t>
      </w:r>
    </w:p>
    <w:p w:rsidR="00E42339" w:rsidRPr="00E42339" w:rsidRDefault="00E42339" w:rsidP="00E42339">
      <w:pPr>
        <w:ind w:left="2880" w:hanging="216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IPv6 (off by default)</w:t>
      </w:r>
      <w:r w:rsidRPr="00E42339">
        <w:rPr>
          <w:rFonts w:ascii="Calibri" w:hAnsi="Calibri" w:cs="Tahoma"/>
          <w:sz w:val="16"/>
          <w:szCs w:val="16"/>
        </w:rPr>
        <w:tab/>
        <w:t>NDP, RA, DNS Resolver, mDNS, LLMNR responder, LPR / LPD, Custom Raw Port / Port 9100, IPP, FTP server, SNMPv1 / v2c, HTTP Server, TFTP Client and Server, SMTP Client, ICMPv6, LLTD responder, Web Services (Print)</w:t>
      </w:r>
    </w:p>
    <w:p w:rsidR="00E42339" w:rsidRPr="00E42339" w:rsidRDefault="00E42339" w:rsidP="005543F0">
      <w:pPr>
        <w:ind w:firstLine="720"/>
        <w:rPr>
          <w:rFonts w:ascii="Calibri" w:hAnsi="Calibri" w:cs="Tahoma"/>
          <w:sz w:val="16"/>
          <w:szCs w:val="16"/>
        </w:rPr>
      </w:pPr>
    </w:p>
    <w:p w:rsidR="005D0014" w:rsidRPr="00E42339" w:rsidRDefault="00E42339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>
        <w:rPr>
          <w:rFonts w:ascii="Calibri" w:hAnsi="Calibri" w:cs="Tahoma"/>
          <w:b/>
          <w:sz w:val="16"/>
          <w:szCs w:val="16"/>
          <w:u w:val="single"/>
        </w:rPr>
        <w:br w:type="page"/>
      </w:r>
      <w:r w:rsidR="005D0014" w:rsidRPr="00E42339">
        <w:rPr>
          <w:rFonts w:ascii="Calibri" w:hAnsi="Calibri" w:cs="Tahoma"/>
          <w:b/>
          <w:sz w:val="16"/>
          <w:szCs w:val="16"/>
          <w:u w:val="single"/>
        </w:rPr>
        <w:lastRenderedPageBreak/>
        <w:t>Paper Handling</w:t>
      </w:r>
    </w:p>
    <w:p w:rsidR="005D0014" w:rsidRPr="00E42339" w:rsidRDefault="005D0014" w:rsidP="005D0014">
      <w:pPr>
        <w:ind w:firstLine="720"/>
        <w:rPr>
          <w:rFonts w:ascii="Calibri" w:hAnsi="Calibri" w:cs="Tahoma"/>
          <w:b/>
          <w:sz w:val="16"/>
          <w:szCs w:val="16"/>
        </w:rPr>
      </w:pPr>
      <w:r w:rsidRPr="00E42339">
        <w:rPr>
          <w:rFonts w:ascii="Calibri" w:hAnsi="Calibri" w:cs="Tahoma"/>
          <w:b/>
          <w:sz w:val="16"/>
          <w:szCs w:val="16"/>
        </w:rPr>
        <w:t>Paper Input**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Standard tray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  <w:t>250 sheets</w:t>
      </w:r>
    </w:p>
    <w:p w:rsidR="005D0014" w:rsidRPr="00E42339" w:rsidRDefault="002E2E86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Manual paper feed slot</w:t>
      </w:r>
      <w:r w:rsidRPr="00E42339">
        <w:rPr>
          <w:rFonts w:ascii="Calibri" w:hAnsi="Calibri" w:cs="Tahoma"/>
          <w:sz w:val="16"/>
          <w:szCs w:val="16"/>
        </w:rPr>
        <w:tab/>
        <w:t>1 sheet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</w:p>
    <w:p w:rsidR="007C55FF" w:rsidRPr="00E42339" w:rsidRDefault="007C55FF" w:rsidP="007C55FF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b/>
          <w:sz w:val="16"/>
          <w:szCs w:val="16"/>
        </w:rPr>
        <w:t>Paper Output**</w:t>
      </w:r>
      <w:r w:rsidRPr="00E42339">
        <w:rPr>
          <w:rFonts w:ascii="Calibri" w:hAnsi="Calibri" w:cs="Tahoma"/>
          <w:b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</w:r>
    </w:p>
    <w:p w:rsidR="007C55FF" w:rsidRPr="00E42339" w:rsidRDefault="007C55FF" w:rsidP="007C55FF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 xml:space="preserve">Standard paper output </w:t>
      </w:r>
      <w:r w:rsidRPr="00E42339">
        <w:rPr>
          <w:rFonts w:ascii="Calibri" w:hAnsi="Calibri" w:cs="Tahoma"/>
          <w:sz w:val="16"/>
          <w:szCs w:val="16"/>
        </w:rPr>
        <w:tab/>
        <w:t>100 sheets</w:t>
      </w:r>
      <w:r>
        <w:rPr>
          <w:rFonts w:ascii="Calibri" w:hAnsi="Calibri" w:cs="Tahoma"/>
          <w:sz w:val="16"/>
          <w:szCs w:val="16"/>
        </w:rPr>
        <w:t xml:space="preserve"> (face down)</w:t>
      </w:r>
    </w:p>
    <w:p w:rsidR="007C55FF" w:rsidRPr="00E42339" w:rsidRDefault="007C55FF" w:rsidP="007C55FF">
      <w:pPr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ab/>
        <w:t>Rear exit straight paper path</w:t>
      </w:r>
      <w:r w:rsidRPr="00E42339">
        <w:rPr>
          <w:rFonts w:ascii="Calibri" w:hAnsi="Calibri" w:cs="Tahoma"/>
          <w:sz w:val="16"/>
          <w:szCs w:val="16"/>
        </w:rPr>
        <w:tab/>
        <w:t xml:space="preserve"> 1 sheet</w:t>
      </w:r>
      <w:r>
        <w:rPr>
          <w:rFonts w:ascii="Calibri" w:hAnsi="Calibri" w:cs="Tahoma"/>
          <w:sz w:val="16"/>
          <w:szCs w:val="16"/>
        </w:rPr>
        <w:t xml:space="preserve"> (face up)</w:t>
      </w:r>
    </w:p>
    <w:p w:rsidR="007B58EF" w:rsidRPr="00E42339" w:rsidRDefault="007B58EF" w:rsidP="005D0014">
      <w:pPr>
        <w:rPr>
          <w:rFonts w:ascii="Calibri" w:hAnsi="Calibri" w:cs="Tahoma"/>
          <w:sz w:val="16"/>
          <w:szCs w:val="16"/>
        </w:rPr>
      </w:pPr>
    </w:p>
    <w:p w:rsidR="007B58EF" w:rsidRPr="00E42339" w:rsidRDefault="007B58EF" w:rsidP="007B58EF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**</w:t>
      </w:r>
      <w:r w:rsidRPr="00E42339">
        <w:rPr>
          <w:rFonts w:ascii="Calibri" w:hAnsi="Calibri" w:cs="Tahoma"/>
          <w:sz w:val="16"/>
          <w:szCs w:val="16"/>
        </w:rPr>
        <w:tab/>
        <w:t>Calculated with 80g/m² paper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</w:p>
    <w:p w:rsidR="00E42339" w:rsidRPr="00E42339" w:rsidRDefault="00E42339" w:rsidP="005D0014">
      <w:pPr>
        <w:ind w:left="2160" w:hanging="1440"/>
        <w:rPr>
          <w:rFonts w:ascii="Calibri" w:hAnsi="Calibri" w:cs="Tahoma"/>
          <w:b/>
          <w:sz w:val="16"/>
          <w:szCs w:val="16"/>
          <w:u w:val="single"/>
        </w:rPr>
      </w:pPr>
    </w:p>
    <w:p w:rsidR="005D0014" w:rsidRPr="00E42339" w:rsidRDefault="003027BC" w:rsidP="005D0014">
      <w:pPr>
        <w:ind w:left="2160" w:hanging="1440"/>
        <w:rPr>
          <w:rFonts w:ascii="Calibri" w:hAnsi="Calibri" w:cs="Tahoma"/>
          <w:b/>
          <w:sz w:val="16"/>
          <w:szCs w:val="16"/>
          <w:u w:val="single"/>
        </w:rPr>
      </w:pPr>
      <w:r w:rsidRPr="00E42339">
        <w:rPr>
          <w:rFonts w:ascii="Calibri" w:hAnsi="Calibri" w:cs="Tahoma"/>
          <w:b/>
          <w:sz w:val="16"/>
          <w:szCs w:val="16"/>
          <w:u w:val="single"/>
        </w:rPr>
        <w:t>Media Specifications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b/>
          <w:sz w:val="16"/>
          <w:szCs w:val="16"/>
        </w:rPr>
        <w:t>Media types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Standard tr</w:t>
      </w:r>
      <w:r w:rsidR="002E2E86" w:rsidRPr="00E42339">
        <w:rPr>
          <w:rFonts w:ascii="Calibri" w:hAnsi="Calibri" w:cs="Tahoma"/>
          <w:sz w:val="16"/>
          <w:szCs w:val="16"/>
        </w:rPr>
        <w:t>ay</w:t>
      </w:r>
      <w:r w:rsidR="002E2E86" w:rsidRPr="00E42339">
        <w:rPr>
          <w:rFonts w:ascii="Calibri" w:hAnsi="Calibri" w:cs="Tahoma"/>
          <w:sz w:val="16"/>
          <w:szCs w:val="16"/>
        </w:rPr>
        <w:tab/>
      </w:r>
      <w:r w:rsidR="002E2E86" w:rsidRPr="00E42339">
        <w:rPr>
          <w:rFonts w:ascii="Calibri" w:hAnsi="Calibri" w:cs="Tahoma"/>
          <w:sz w:val="16"/>
          <w:szCs w:val="16"/>
        </w:rPr>
        <w:tab/>
      </w:r>
      <w:r w:rsidR="00556D54" w:rsidRPr="00E42339">
        <w:rPr>
          <w:rFonts w:ascii="Calibri" w:hAnsi="Calibri" w:cs="Tahoma"/>
          <w:sz w:val="16"/>
          <w:szCs w:val="16"/>
        </w:rPr>
        <w:t>Plain paper, thin paper, recycled paper</w:t>
      </w:r>
      <w:r w:rsidRPr="00E42339">
        <w:rPr>
          <w:rFonts w:ascii="Calibri" w:hAnsi="Calibri" w:cs="Tahoma"/>
          <w:sz w:val="16"/>
          <w:szCs w:val="16"/>
        </w:rPr>
        <w:tab/>
      </w:r>
    </w:p>
    <w:p w:rsidR="002E2E86" w:rsidRPr="00E42339" w:rsidRDefault="002E2E86" w:rsidP="002E2E86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Manual paper feed slot</w:t>
      </w:r>
      <w:r w:rsidR="005D0014" w:rsidRPr="00E42339">
        <w:rPr>
          <w:rFonts w:ascii="Calibri" w:hAnsi="Calibri" w:cs="Tahoma"/>
          <w:sz w:val="16"/>
          <w:szCs w:val="16"/>
        </w:rPr>
        <w:tab/>
      </w:r>
      <w:r w:rsidR="00556D54" w:rsidRPr="00E42339">
        <w:rPr>
          <w:rFonts w:ascii="Calibri" w:hAnsi="Calibri" w:cs="Tahoma"/>
          <w:sz w:val="16"/>
          <w:szCs w:val="16"/>
        </w:rPr>
        <w:t>Plain paper, thin paper, thick paper, recycled paper, bond paper, labels and envelopes</w:t>
      </w:r>
    </w:p>
    <w:p w:rsidR="002E2E86" w:rsidRPr="00E42339" w:rsidRDefault="002E2E86" w:rsidP="002E2E86">
      <w:pPr>
        <w:ind w:firstLine="720"/>
        <w:rPr>
          <w:rFonts w:ascii="Calibri" w:hAnsi="Calibri" w:cs="Tahoma"/>
          <w:b/>
          <w:sz w:val="16"/>
          <w:szCs w:val="16"/>
        </w:rPr>
      </w:pPr>
    </w:p>
    <w:p w:rsidR="005D0014" w:rsidRPr="00E42339" w:rsidRDefault="005D0014" w:rsidP="005D0014">
      <w:pPr>
        <w:ind w:firstLine="720"/>
        <w:rPr>
          <w:rFonts w:ascii="Calibri" w:hAnsi="Calibri" w:cs="Tahoma"/>
          <w:b/>
          <w:sz w:val="16"/>
          <w:szCs w:val="16"/>
        </w:rPr>
      </w:pPr>
      <w:r w:rsidRPr="00E42339">
        <w:rPr>
          <w:rFonts w:ascii="Calibri" w:hAnsi="Calibri" w:cs="Tahoma"/>
          <w:b/>
          <w:sz w:val="16"/>
          <w:szCs w:val="16"/>
        </w:rPr>
        <w:t>Media Weights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 xml:space="preserve">Standard tray 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  <w:t>60 to 105g/m2 (16 to 28lb)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Manual</w:t>
      </w:r>
      <w:r w:rsidR="002E2E86" w:rsidRPr="00E42339">
        <w:rPr>
          <w:rFonts w:ascii="Calibri" w:hAnsi="Calibri" w:cs="Tahoma"/>
          <w:sz w:val="16"/>
          <w:szCs w:val="16"/>
        </w:rPr>
        <w:t xml:space="preserve"> paper feed</w:t>
      </w:r>
      <w:r w:rsidRPr="00E42339">
        <w:rPr>
          <w:rFonts w:ascii="Calibri" w:hAnsi="Calibri" w:cs="Tahoma"/>
          <w:sz w:val="16"/>
          <w:szCs w:val="16"/>
        </w:rPr>
        <w:t xml:space="preserve"> slot</w:t>
      </w:r>
      <w:r w:rsidRPr="00E42339">
        <w:rPr>
          <w:rFonts w:ascii="Calibri" w:hAnsi="Calibri" w:cs="Tahoma"/>
          <w:sz w:val="16"/>
          <w:szCs w:val="16"/>
        </w:rPr>
        <w:tab/>
        <w:t>60 to 163g/m2 (16 to 43lb)</w:t>
      </w:r>
    </w:p>
    <w:p w:rsidR="002E2E86" w:rsidRPr="00E42339" w:rsidRDefault="002E2E86" w:rsidP="005D0014">
      <w:pPr>
        <w:ind w:firstLine="720"/>
        <w:rPr>
          <w:rFonts w:ascii="Calibri" w:hAnsi="Calibri" w:cs="Tahoma"/>
          <w:b/>
          <w:sz w:val="16"/>
          <w:szCs w:val="16"/>
        </w:rPr>
      </w:pP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b/>
          <w:sz w:val="16"/>
          <w:szCs w:val="16"/>
        </w:rPr>
        <w:t>Media Sizes</w:t>
      </w:r>
      <w:r w:rsidRPr="00E42339">
        <w:rPr>
          <w:rFonts w:ascii="Calibri" w:hAnsi="Calibri" w:cs="Tahoma"/>
          <w:b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</w:r>
    </w:p>
    <w:p w:rsidR="00126F56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Standard tray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</w:r>
      <w:r w:rsidR="00556D54" w:rsidRPr="00E42339">
        <w:rPr>
          <w:rFonts w:ascii="Calibri" w:hAnsi="Calibri" w:cs="Tahoma"/>
          <w:sz w:val="16"/>
          <w:szCs w:val="16"/>
        </w:rPr>
        <w:t>A4, Letter, B5(ISO/JIS), A5, A5(long edge), B6(ISO), A6, Executive</w:t>
      </w:r>
    </w:p>
    <w:p w:rsidR="005D0014" w:rsidRPr="00E42339" w:rsidRDefault="002E2E86" w:rsidP="00126F56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Manual paper feed slot</w:t>
      </w:r>
      <w:r w:rsidR="005D0014" w:rsidRPr="00E42339">
        <w:rPr>
          <w:rFonts w:ascii="Calibri" w:hAnsi="Calibri" w:cs="Tahoma"/>
          <w:sz w:val="16"/>
          <w:szCs w:val="16"/>
        </w:rPr>
        <w:tab/>
      </w:r>
      <w:r w:rsidR="00556D54" w:rsidRPr="00E42339">
        <w:rPr>
          <w:rFonts w:ascii="Calibri" w:hAnsi="Calibri" w:cs="Tahoma"/>
          <w:sz w:val="16"/>
          <w:szCs w:val="16"/>
        </w:rPr>
        <w:t>Width</w:t>
      </w:r>
      <w:r w:rsidR="003027BC" w:rsidRPr="00E42339">
        <w:rPr>
          <w:rFonts w:ascii="Calibri" w:hAnsi="Calibri" w:cs="Tahoma"/>
          <w:sz w:val="16"/>
          <w:szCs w:val="16"/>
        </w:rPr>
        <w:t>: 76.2 to 216mm, l</w:t>
      </w:r>
      <w:r w:rsidR="00556D54" w:rsidRPr="00E42339">
        <w:rPr>
          <w:rFonts w:ascii="Calibri" w:hAnsi="Calibri" w:cs="Tahoma"/>
          <w:sz w:val="16"/>
          <w:szCs w:val="16"/>
        </w:rPr>
        <w:t>ength</w:t>
      </w:r>
      <w:r w:rsidR="003027BC" w:rsidRPr="00E42339">
        <w:rPr>
          <w:rFonts w:ascii="Calibri" w:hAnsi="Calibri" w:cs="Tahoma"/>
          <w:sz w:val="16"/>
          <w:szCs w:val="16"/>
        </w:rPr>
        <w:t>:</w:t>
      </w:r>
      <w:r w:rsidR="00556D54" w:rsidRPr="00E42339">
        <w:rPr>
          <w:rFonts w:ascii="Calibri" w:hAnsi="Calibri" w:cs="Tahoma"/>
          <w:sz w:val="16"/>
          <w:szCs w:val="16"/>
        </w:rPr>
        <w:t xml:space="preserve"> 116 to 406.4</w:t>
      </w:r>
      <w:r w:rsidR="003027BC" w:rsidRPr="00E42339">
        <w:rPr>
          <w:rFonts w:ascii="Calibri" w:hAnsi="Calibri" w:cs="Tahoma"/>
          <w:sz w:val="16"/>
          <w:szCs w:val="16"/>
        </w:rPr>
        <w:t>mm (w</w:t>
      </w:r>
      <w:r w:rsidR="00556D54" w:rsidRPr="00E42339">
        <w:rPr>
          <w:rFonts w:ascii="Calibri" w:hAnsi="Calibri" w:cs="Tahoma"/>
          <w:sz w:val="16"/>
          <w:szCs w:val="16"/>
        </w:rPr>
        <w:t>idth</w:t>
      </w:r>
      <w:r w:rsidR="003027BC" w:rsidRPr="00E42339">
        <w:rPr>
          <w:rFonts w:ascii="Calibri" w:hAnsi="Calibri" w:cs="Tahoma"/>
          <w:sz w:val="16"/>
          <w:szCs w:val="16"/>
        </w:rPr>
        <w:t>:</w:t>
      </w:r>
      <w:r w:rsidR="00556D54" w:rsidRPr="00E42339">
        <w:rPr>
          <w:rFonts w:ascii="Calibri" w:hAnsi="Calibri" w:cs="Tahoma"/>
          <w:sz w:val="16"/>
          <w:szCs w:val="16"/>
        </w:rPr>
        <w:t xml:space="preserve"> 3.0" to 8.5", Length</w:t>
      </w:r>
      <w:r w:rsidR="003027BC" w:rsidRPr="00E42339">
        <w:rPr>
          <w:rFonts w:ascii="Calibri" w:hAnsi="Calibri" w:cs="Tahoma"/>
          <w:sz w:val="16"/>
          <w:szCs w:val="16"/>
        </w:rPr>
        <w:t>:</w:t>
      </w:r>
      <w:r w:rsidR="00556D54" w:rsidRPr="00E42339">
        <w:rPr>
          <w:rFonts w:ascii="Calibri" w:hAnsi="Calibri" w:cs="Tahoma"/>
          <w:sz w:val="16"/>
          <w:szCs w:val="16"/>
        </w:rPr>
        <w:t xml:space="preserve"> 4.6" to 16")</w:t>
      </w:r>
    </w:p>
    <w:p w:rsidR="00126F56" w:rsidRPr="00E42339" w:rsidRDefault="00126F56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b/>
          <w:sz w:val="16"/>
          <w:szCs w:val="16"/>
          <w:u w:val="single"/>
        </w:rPr>
        <w:t>Supplies</w:t>
      </w:r>
      <w:r w:rsidRPr="00E42339">
        <w:rPr>
          <w:rFonts w:ascii="Calibri" w:hAnsi="Calibri" w:cs="Tahoma"/>
          <w:sz w:val="16"/>
          <w:szCs w:val="16"/>
        </w:rPr>
        <w:t xml:space="preserve"> </w:t>
      </w:r>
    </w:p>
    <w:p w:rsidR="005D0014" w:rsidRPr="00E42339" w:rsidRDefault="003027BC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T</w:t>
      </w:r>
      <w:r w:rsidR="005D0014" w:rsidRPr="00E42339">
        <w:rPr>
          <w:rFonts w:ascii="Calibri" w:hAnsi="Calibri" w:cs="Tahoma"/>
          <w:sz w:val="16"/>
          <w:szCs w:val="16"/>
        </w:rPr>
        <w:t>oner (</w:t>
      </w:r>
      <w:r w:rsidR="003C3B80" w:rsidRPr="00E42339">
        <w:rPr>
          <w:rFonts w:ascii="Calibri" w:hAnsi="Calibri" w:cs="Tahoma"/>
          <w:sz w:val="16"/>
          <w:szCs w:val="16"/>
        </w:rPr>
        <w:t>TN-22</w:t>
      </w:r>
      <w:r w:rsidR="00126F56" w:rsidRPr="00E42339">
        <w:rPr>
          <w:rFonts w:ascii="Calibri" w:hAnsi="Calibri" w:cs="Tahoma"/>
          <w:sz w:val="16"/>
          <w:szCs w:val="16"/>
        </w:rPr>
        <w:t>10)</w:t>
      </w:r>
      <w:r w:rsidRPr="00E42339">
        <w:rPr>
          <w:rFonts w:ascii="Calibri" w:hAnsi="Calibri" w:cs="Tahoma"/>
          <w:sz w:val="16"/>
          <w:szCs w:val="16"/>
        </w:rPr>
        <w:tab/>
      </w:r>
      <w:r w:rsidR="003C3B80" w:rsidRPr="00E42339">
        <w:rPr>
          <w:rFonts w:ascii="Calibri" w:hAnsi="Calibri" w:cs="Tahoma"/>
          <w:sz w:val="16"/>
          <w:szCs w:val="16"/>
        </w:rPr>
        <w:tab/>
        <w:t>1,2</w:t>
      </w:r>
      <w:r w:rsidR="00126F56" w:rsidRPr="00E42339">
        <w:rPr>
          <w:rFonts w:ascii="Calibri" w:hAnsi="Calibri" w:cs="Tahoma"/>
          <w:sz w:val="16"/>
          <w:szCs w:val="16"/>
        </w:rPr>
        <w:t>00</w:t>
      </w:r>
      <w:r w:rsidR="005D0014" w:rsidRPr="00E42339">
        <w:rPr>
          <w:rFonts w:ascii="Calibri" w:hAnsi="Calibri" w:cs="Tahoma"/>
          <w:sz w:val="16"/>
          <w:szCs w:val="16"/>
        </w:rPr>
        <w:t xml:space="preserve"> pages*</w:t>
      </w:r>
    </w:p>
    <w:p w:rsidR="003C3B80" w:rsidRPr="00E42339" w:rsidRDefault="003C3B80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Toner (TN-2220)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  <w:t>2,600 pages*</w:t>
      </w:r>
    </w:p>
    <w:p w:rsidR="005D0014" w:rsidRPr="00E42339" w:rsidRDefault="005D0014" w:rsidP="005D0014">
      <w:pPr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ab/>
        <w:t>Drum (</w:t>
      </w:r>
      <w:r w:rsidR="00126F56" w:rsidRPr="00E42339">
        <w:rPr>
          <w:rFonts w:ascii="Calibri" w:hAnsi="Calibri" w:cs="Tahoma"/>
          <w:sz w:val="16"/>
          <w:szCs w:val="16"/>
        </w:rPr>
        <w:t>DR-2200</w:t>
      </w:r>
      <w:r w:rsidRPr="00E42339">
        <w:rPr>
          <w:rFonts w:ascii="Calibri" w:hAnsi="Calibri" w:cs="Tahoma"/>
          <w:sz w:val="16"/>
          <w:szCs w:val="16"/>
        </w:rPr>
        <w:t>)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</w:r>
      <w:r w:rsidR="00126F56" w:rsidRPr="00E42339">
        <w:rPr>
          <w:rFonts w:ascii="Calibri" w:hAnsi="Calibri" w:cs="Tahoma"/>
          <w:sz w:val="16"/>
          <w:szCs w:val="16"/>
        </w:rPr>
        <w:t>12</w:t>
      </w:r>
      <w:r w:rsidRPr="00E42339">
        <w:rPr>
          <w:rFonts w:ascii="Calibri" w:hAnsi="Calibri" w:cs="Tahoma"/>
          <w:sz w:val="16"/>
          <w:szCs w:val="16"/>
        </w:rPr>
        <w:t>,000 A4 pages (one page per job)</w:t>
      </w:r>
    </w:p>
    <w:p w:rsidR="005D0014" w:rsidRPr="00E42339" w:rsidRDefault="005D0014" w:rsidP="005D0014">
      <w:pPr>
        <w:rPr>
          <w:rFonts w:ascii="Calibri" w:hAnsi="Calibri" w:cs="Tahoma"/>
          <w:sz w:val="16"/>
          <w:szCs w:val="16"/>
        </w:rPr>
      </w:pPr>
    </w:p>
    <w:p w:rsidR="00126F56" w:rsidRPr="00E42339" w:rsidRDefault="00126F56" w:rsidP="005D0014">
      <w:pPr>
        <w:ind w:left="720"/>
        <w:rPr>
          <w:rFonts w:ascii="Calibri" w:hAnsi="Calibri" w:cs="Tahoma"/>
          <w:sz w:val="16"/>
          <w:szCs w:val="16"/>
        </w:rPr>
      </w:pPr>
    </w:p>
    <w:p w:rsidR="005D0014" w:rsidRPr="00E42339" w:rsidRDefault="005D0014" w:rsidP="005D0014">
      <w:pPr>
        <w:ind w:left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 xml:space="preserve">The frequency of replacement of consumables will vary depending on the complexity of the prints, the percentage of coverage, paper size, page per job, &amp; the type of media.  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</w:p>
    <w:p w:rsidR="005D0014" w:rsidRPr="00E42339" w:rsidRDefault="005D0014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E42339">
        <w:rPr>
          <w:rFonts w:ascii="Calibri" w:hAnsi="Calibri" w:cs="Tahoma"/>
          <w:b/>
          <w:sz w:val="16"/>
          <w:szCs w:val="16"/>
          <w:u w:val="single"/>
        </w:rPr>
        <w:t>Dimensions &amp; Weights (with consumables)</w:t>
      </w:r>
    </w:p>
    <w:p w:rsidR="003027BC" w:rsidRPr="00E42339" w:rsidRDefault="003027BC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</w:p>
    <w:p w:rsidR="005D0014" w:rsidRPr="00E42339" w:rsidRDefault="005D0014" w:rsidP="005D0014">
      <w:pPr>
        <w:ind w:firstLine="720"/>
        <w:rPr>
          <w:rFonts w:ascii="Calibri" w:hAnsi="Calibri" w:cs="Tahoma"/>
          <w:b/>
          <w:sz w:val="16"/>
          <w:szCs w:val="16"/>
        </w:rPr>
      </w:pPr>
      <w:r w:rsidRPr="00E42339">
        <w:rPr>
          <w:rFonts w:ascii="Calibri" w:hAnsi="Calibri" w:cs="Tahoma"/>
          <w:b/>
          <w:sz w:val="16"/>
          <w:szCs w:val="16"/>
        </w:rPr>
        <w:t>With Carton</w:t>
      </w:r>
    </w:p>
    <w:p w:rsidR="005D0014" w:rsidRPr="00E42339" w:rsidRDefault="00126F56" w:rsidP="005D0014">
      <w:pPr>
        <w:ind w:firstLine="720"/>
        <w:rPr>
          <w:rFonts w:ascii="Calibri" w:hAnsi="Calibri"/>
        </w:rPr>
      </w:pPr>
      <w:r w:rsidRPr="00E42339">
        <w:rPr>
          <w:rFonts w:ascii="Calibri" w:hAnsi="Calibri" w:cs="Tahoma"/>
          <w:sz w:val="16"/>
          <w:szCs w:val="16"/>
        </w:rPr>
        <w:t>Dimensions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</w:r>
      <w:r w:rsidR="003027BC" w:rsidRPr="00E42339">
        <w:rPr>
          <w:rFonts w:ascii="Calibri" w:hAnsi="Calibri" w:cs="Tahoma"/>
          <w:sz w:val="16"/>
          <w:szCs w:val="16"/>
        </w:rPr>
        <w:t>475mm x 454mm x 331mm (18.7" x 17.9" x 13.0")</w:t>
      </w:r>
    </w:p>
    <w:p w:rsidR="005D0014" w:rsidRPr="00995B45" w:rsidRDefault="003027BC" w:rsidP="005D0014">
      <w:pPr>
        <w:ind w:firstLine="720"/>
        <w:rPr>
          <w:rFonts w:ascii="Calibri" w:hAnsi="Calibri" w:cs="Tahoma"/>
          <w:b/>
          <w:sz w:val="16"/>
          <w:szCs w:val="16"/>
        </w:rPr>
      </w:pPr>
      <w:r w:rsidRPr="00995B45">
        <w:rPr>
          <w:rFonts w:ascii="Calibri" w:hAnsi="Calibri" w:cs="Tahoma"/>
          <w:sz w:val="16"/>
          <w:szCs w:val="16"/>
        </w:rPr>
        <w:t>Weight</w:t>
      </w:r>
      <w:r w:rsidRPr="00995B45">
        <w:rPr>
          <w:rFonts w:ascii="Calibri" w:hAnsi="Calibri" w:cs="Tahoma"/>
          <w:sz w:val="16"/>
          <w:szCs w:val="16"/>
        </w:rPr>
        <w:tab/>
      </w:r>
      <w:r w:rsidRPr="00995B45">
        <w:rPr>
          <w:rFonts w:ascii="Calibri" w:hAnsi="Calibri" w:cs="Tahoma"/>
          <w:sz w:val="16"/>
          <w:szCs w:val="16"/>
        </w:rPr>
        <w:tab/>
      </w:r>
      <w:r w:rsidRPr="00995B45">
        <w:rPr>
          <w:rFonts w:ascii="Calibri" w:hAnsi="Calibri" w:cs="Tahoma"/>
          <w:sz w:val="16"/>
          <w:szCs w:val="16"/>
        </w:rPr>
        <w:tab/>
      </w:r>
      <w:r w:rsidR="00232336">
        <w:rPr>
          <w:rFonts w:ascii="Calibri" w:hAnsi="Calibri" w:cs="Tahoma"/>
          <w:sz w:val="16"/>
          <w:szCs w:val="16"/>
        </w:rPr>
        <w:t>8.3kg / 18.3</w:t>
      </w:r>
      <w:r w:rsidR="001B1050" w:rsidRPr="00995B45">
        <w:rPr>
          <w:rFonts w:ascii="Calibri" w:hAnsi="Calibri" w:cs="Tahoma"/>
          <w:sz w:val="16"/>
          <w:szCs w:val="16"/>
        </w:rPr>
        <w:t>lb</w:t>
      </w:r>
    </w:p>
    <w:p w:rsidR="005D0014" w:rsidRPr="00E42339" w:rsidRDefault="005D0014" w:rsidP="005D0014">
      <w:pPr>
        <w:ind w:firstLine="720"/>
        <w:rPr>
          <w:rFonts w:ascii="Calibri" w:hAnsi="Calibri" w:cs="Tahoma"/>
          <w:b/>
          <w:color w:val="FF0000"/>
          <w:sz w:val="16"/>
          <w:szCs w:val="16"/>
        </w:rPr>
      </w:pPr>
    </w:p>
    <w:p w:rsidR="005D0014" w:rsidRPr="00E42339" w:rsidRDefault="005D0014" w:rsidP="005D0014">
      <w:pPr>
        <w:ind w:firstLine="720"/>
        <w:rPr>
          <w:rFonts w:ascii="Calibri" w:hAnsi="Calibri" w:cs="Tahoma"/>
          <w:b/>
          <w:sz w:val="16"/>
          <w:szCs w:val="16"/>
        </w:rPr>
      </w:pPr>
      <w:r w:rsidRPr="00E42339">
        <w:rPr>
          <w:rFonts w:ascii="Calibri" w:hAnsi="Calibri" w:cs="Tahoma"/>
          <w:b/>
          <w:sz w:val="16"/>
          <w:szCs w:val="16"/>
        </w:rPr>
        <w:t>Without Carton</w:t>
      </w:r>
    </w:p>
    <w:p w:rsidR="003027BC" w:rsidRPr="00995B45" w:rsidRDefault="00126F56" w:rsidP="005D0014">
      <w:pPr>
        <w:ind w:firstLine="720"/>
        <w:rPr>
          <w:rFonts w:ascii="Calibri" w:hAnsi="Calibri" w:cs="Tahoma"/>
          <w:sz w:val="16"/>
          <w:szCs w:val="16"/>
        </w:rPr>
      </w:pPr>
      <w:r w:rsidRPr="00995B45">
        <w:rPr>
          <w:rFonts w:ascii="Calibri" w:hAnsi="Calibri" w:cs="Tahoma"/>
          <w:sz w:val="16"/>
          <w:szCs w:val="16"/>
        </w:rPr>
        <w:t>Dimensions</w:t>
      </w:r>
      <w:r w:rsidRPr="00995B45">
        <w:rPr>
          <w:rFonts w:ascii="Calibri" w:hAnsi="Calibri" w:cs="Tahoma"/>
          <w:sz w:val="16"/>
          <w:szCs w:val="16"/>
        </w:rPr>
        <w:tab/>
      </w:r>
      <w:r w:rsidRPr="00995B45">
        <w:rPr>
          <w:rFonts w:ascii="Calibri" w:hAnsi="Calibri" w:cs="Tahoma"/>
          <w:sz w:val="16"/>
          <w:szCs w:val="16"/>
        </w:rPr>
        <w:tab/>
      </w:r>
      <w:r w:rsidR="003027BC" w:rsidRPr="00995B45">
        <w:rPr>
          <w:rFonts w:ascii="Calibri" w:hAnsi="Calibri" w:cs="Tahoma"/>
          <w:sz w:val="16"/>
          <w:szCs w:val="16"/>
        </w:rPr>
        <w:t>368mm x 360mm x 183mm (14.5" x 14.2" x 7.2"</w:t>
      </w:r>
      <w:r w:rsidR="003C3B80" w:rsidRPr="00995B45">
        <w:rPr>
          <w:rFonts w:ascii="Calibri" w:hAnsi="Calibri" w:cs="Tahoma"/>
          <w:sz w:val="16"/>
          <w:szCs w:val="16"/>
        </w:rPr>
        <w:t>)</w:t>
      </w:r>
    </w:p>
    <w:p w:rsidR="005D0014" w:rsidRPr="00995B45" w:rsidRDefault="00126F56" w:rsidP="005D0014">
      <w:pPr>
        <w:ind w:firstLine="720"/>
        <w:rPr>
          <w:rFonts w:ascii="Calibri" w:hAnsi="Calibri" w:cs="Tahoma"/>
          <w:sz w:val="16"/>
          <w:szCs w:val="16"/>
        </w:rPr>
      </w:pPr>
      <w:r w:rsidRPr="00995B45">
        <w:rPr>
          <w:rFonts w:ascii="Calibri" w:hAnsi="Calibri" w:cs="Tahoma"/>
          <w:sz w:val="16"/>
          <w:szCs w:val="16"/>
        </w:rPr>
        <w:t>Weight</w:t>
      </w:r>
      <w:r w:rsidRPr="00995B45">
        <w:rPr>
          <w:rFonts w:ascii="Calibri" w:hAnsi="Calibri" w:cs="Tahoma"/>
          <w:sz w:val="16"/>
          <w:szCs w:val="16"/>
        </w:rPr>
        <w:tab/>
      </w:r>
      <w:r w:rsidRPr="00995B45">
        <w:rPr>
          <w:rFonts w:ascii="Calibri" w:hAnsi="Calibri" w:cs="Tahoma"/>
          <w:sz w:val="16"/>
          <w:szCs w:val="16"/>
        </w:rPr>
        <w:tab/>
      </w:r>
      <w:r w:rsidRPr="00995B45">
        <w:rPr>
          <w:rFonts w:ascii="Calibri" w:hAnsi="Calibri" w:cs="Tahoma"/>
          <w:sz w:val="16"/>
          <w:szCs w:val="16"/>
        </w:rPr>
        <w:tab/>
      </w:r>
      <w:r w:rsidR="00232336">
        <w:rPr>
          <w:rFonts w:ascii="Calibri" w:hAnsi="Calibri" w:cs="Tahoma"/>
          <w:sz w:val="16"/>
          <w:szCs w:val="16"/>
        </w:rPr>
        <w:t>7.0kg / 15.4</w:t>
      </w:r>
      <w:r w:rsidR="00995B45" w:rsidRPr="00995B45">
        <w:rPr>
          <w:rFonts w:ascii="Calibri" w:hAnsi="Calibri" w:cs="Tahoma"/>
          <w:sz w:val="16"/>
          <w:szCs w:val="16"/>
        </w:rPr>
        <w:t>lb</w:t>
      </w:r>
    </w:p>
    <w:p w:rsidR="005D0014" w:rsidRPr="00995B45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 w:rsidDel="00432A69">
        <w:rPr>
          <w:rFonts w:ascii="Calibri" w:hAnsi="Calibri" w:cs="Tahoma"/>
          <w:sz w:val="16"/>
          <w:szCs w:val="16"/>
        </w:rPr>
        <w:t xml:space="preserve"> </w:t>
      </w:r>
    </w:p>
    <w:p w:rsidR="005D0014" w:rsidRPr="00995B45" w:rsidRDefault="005D0014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995B45">
        <w:rPr>
          <w:rFonts w:ascii="Calibri" w:hAnsi="Calibri" w:cs="Tahoma"/>
          <w:b/>
          <w:sz w:val="16"/>
          <w:szCs w:val="16"/>
          <w:u w:val="single"/>
        </w:rPr>
        <w:t>Power Consumption</w:t>
      </w:r>
    </w:p>
    <w:p w:rsidR="005D0014" w:rsidRPr="00995B45" w:rsidRDefault="00AC7B66" w:rsidP="005D0014">
      <w:pPr>
        <w:ind w:firstLine="720"/>
        <w:rPr>
          <w:rFonts w:ascii="Calibri" w:hAnsi="Calibri" w:cs="Tahoma"/>
          <w:sz w:val="16"/>
          <w:szCs w:val="16"/>
        </w:rPr>
      </w:pPr>
      <w:r w:rsidRPr="00995B45">
        <w:rPr>
          <w:rFonts w:ascii="Calibri" w:hAnsi="Calibri" w:cs="Tahoma"/>
          <w:sz w:val="16"/>
          <w:szCs w:val="16"/>
        </w:rPr>
        <w:t>Printing</w:t>
      </w:r>
      <w:r w:rsidRPr="00995B45">
        <w:rPr>
          <w:rFonts w:ascii="Calibri" w:hAnsi="Calibri" w:cs="Tahoma"/>
          <w:sz w:val="16"/>
          <w:szCs w:val="16"/>
        </w:rPr>
        <w:tab/>
      </w:r>
      <w:r w:rsidRPr="00995B45">
        <w:rPr>
          <w:rFonts w:ascii="Calibri" w:hAnsi="Calibri" w:cs="Tahoma"/>
          <w:sz w:val="16"/>
          <w:szCs w:val="16"/>
        </w:rPr>
        <w:tab/>
      </w:r>
      <w:r w:rsidRPr="00995B45">
        <w:rPr>
          <w:rFonts w:ascii="Calibri" w:hAnsi="Calibri" w:cs="Tahoma"/>
          <w:sz w:val="16"/>
          <w:szCs w:val="16"/>
        </w:rPr>
        <w:tab/>
      </w:r>
      <w:r w:rsidR="00995B45" w:rsidRPr="00995B45">
        <w:rPr>
          <w:rFonts w:ascii="Calibri" w:hAnsi="Calibri" w:cs="Tahoma"/>
          <w:sz w:val="16"/>
          <w:szCs w:val="16"/>
        </w:rPr>
        <w:t>Average 495W at 25c</w:t>
      </w:r>
    </w:p>
    <w:p w:rsidR="005D0014" w:rsidRPr="00995B45" w:rsidRDefault="00995B45" w:rsidP="005D0014">
      <w:pPr>
        <w:ind w:firstLine="720"/>
        <w:rPr>
          <w:rFonts w:ascii="Calibri" w:hAnsi="Calibri" w:cs="Tahoma"/>
          <w:sz w:val="16"/>
          <w:szCs w:val="16"/>
        </w:rPr>
      </w:pPr>
      <w:r w:rsidRPr="00995B45">
        <w:rPr>
          <w:rFonts w:ascii="Calibri" w:hAnsi="Calibri" w:cs="Tahoma"/>
          <w:sz w:val="16"/>
          <w:szCs w:val="16"/>
        </w:rPr>
        <w:t>Ready</w:t>
      </w:r>
      <w:r w:rsidRPr="00995B45">
        <w:rPr>
          <w:rFonts w:ascii="Calibri" w:hAnsi="Calibri" w:cs="Tahoma"/>
          <w:sz w:val="16"/>
          <w:szCs w:val="16"/>
        </w:rPr>
        <w:tab/>
      </w:r>
      <w:r w:rsidRPr="00995B45">
        <w:rPr>
          <w:rFonts w:ascii="Calibri" w:hAnsi="Calibri" w:cs="Tahoma"/>
          <w:sz w:val="16"/>
          <w:szCs w:val="16"/>
        </w:rPr>
        <w:tab/>
      </w:r>
      <w:r w:rsidRPr="00995B45">
        <w:rPr>
          <w:rFonts w:ascii="Calibri" w:hAnsi="Calibri" w:cs="Tahoma"/>
          <w:sz w:val="16"/>
          <w:szCs w:val="16"/>
        </w:rPr>
        <w:tab/>
        <w:t>Average 65W</w:t>
      </w:r>
      <w:r w:rsidR="003027BC" w:rsidRPr="00995B45">
        <w:rPr>
          <w:rFonts w:ascii="Calibri" w:hAnsi="Calibri" w:cs="Tahoma"/>
          <w:sz w:val="16"/>
          <w:szCs w:val="16"/>
        </w:rPr>
        <w:t xml:space="preserve"> at 25c</w:t>
      </w:r>
    </w:p>
    <w:p w:rsidR="005875A7" w:rsidRDefault="005875A7" w:rsidP="005D0014">
      <w:pPr>
        <w:ind w:firstLine="720"/>
        <w:rPr>
          <w:rFonts w:ascii="Calibri" w:hAnsi="Calibri" w:cs="Tahoma"/>
          <w:sz w:val="16"/>
          <w:szCs w:val="16"/>
        </w:rPr>
      </w:pPr>
      <w:r>
        <w:rPr>
          <w:rFonts w:ascii="Calibri" w:hAnsi="Calibri" w:cs="Tahoma"/>
          <w:sz w:val="16"/>
          <w:szCs w:val="16"/>
        </w:rPr>
        <w:t>Deep sleep</w:t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  <w:t>Average 0.9w at 25c</w:t>
      </w:r>
    </w:p>
    <w:p w:rsidR="005D0014" w:rsidRPr="00995B45" w:rsidRDefault="008119A4" w:rsidP="005D0014">
      <w:pPr>
        <w:ind w:firstLine="720"/>
        <w:rPr>
          <w:rFonts w:ascii="Calibri" w:hAnsi="Calibri" w:cs="Tahoma"/>
          <w:sz w:val="16"/>
          <w:szCs w:val="16"/>
        </w:rPr>
      </w:pPr>
      <w:r>
        <w:rPr>
          <w:rFonts w:ascii="Calibri" w:hAnsi="Calibri" w:cs="Tahoma"/>
          <w:sz w:val="16"/>
          <w:szCs w:val="16"/>
        </w:rPr>
        <w:t>TEC value</w:t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  <w:t>1.305</w:t>
      </w:r>
      <w:r w:rsidR="00995B45" w:rsidRPr="00995B45">
        <w:rPr>
          <w:rFonts w:ascii="Calibri" w:hAnsi="Calibri" w:cs="Tahoma"/>
          <w:sz w:val="16"/>
          <w:szCs w:val="16"/>
        </w:rPr>
        <w:t xml:space="preserve"> kWh / Week</w:t>
      </w:r>
    </w:p>
    <w:p w:rsidR="005D0014" w:rsidRPr="00E42339" w:rsidRDefault="005D0014" w:rsidP="005D0014">
      <w:pPr>
        <w:rPr>
          <w:rFonts w:ascii="Calibri" w:hAnsi="Calibri" w:cs="Tahoma"/>
          <w:color w:val="FF0000"/>
          <w:sz w:val="16"/>
          <w:szCs w:val="16"/>
        </w:rPr>
      </w:pPr>
    </w:p>
    <w:p w:rsidR="005D0014" w:rsidRPr="00E42339" w:rsidRDefault="005D0014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E42339">
        <w:rPr>
          <w:rFonts w:ascii="Calibri" w:hAnsi="Calibri" w:cs="Tahoma"/>
          <w:b/>
          <w:sz w:val="16"/>
          <w:szCs w:val="16"/>
          <w:u w:val="single"/>
        </w:rPr>
        <w:t>Sound Pressure Level</w:t>
      </w:r>
    </w:p>
    <w:p w:rsidR="005D0014" w:rsidRPr="00E42339" w:rsidRDefault="003027BC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Printing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  <w:t>Less than 53 dB</w:t>
      </w:r>
    </w:p>
    <w:p w:rsidR="005D0014" w:rsidRPr="00E42339" w:rsidRDefault="003027BC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Ready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  <w:t>Less than 31 dB</w:t>
      </w:r>
    </w:p>
    <w:p w:rsidR="005D0014" w:rsidRPr="00E42339" w:rsidRDefault="005D0014" w:rsidP="005D0014">
      <w:pPr>
        <w:rPr>
          <w:rFonts w:ascii="Calibri" w:hAnsi="Calibri" w:cs="Tahoma"/>
          <w:sz w:val="16"/>
          <w:szCs w:val="16"/>
        </w:rPr>
      </w:pPr>
    </w:p>
    <w:p w:rsidR="005D0014" w:rsidRPr="00E42339" w:rsidRDefault="005D0014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E42339">
        <w:rPr>
          <w:rFonts w:ascii="Calibri" w:hAnsi="Calibri" w:cs="Tahoma"/>
          <w:b/>
          <w:sz w:val="16"/>
          <w:szCs w:val="16"/>
          <w:u w:val="single"/>
        </w:rPr>
        <w:t>Sound Power Level</w:t>
      </w:r>
    </w:p>
    <w:p w:rsidR="005D0014" w:rsidRPr="00E42339" w:rsidRDefault="003027BC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Printing</w:t>
      </w:r>
      <w:r w:rsidRPr="00E42339">
        <w:rPr>
          <w:rFonts w:ascii="Calibri" w:hAnsi="Calibri" w:cs="Tahoma"/>
          <w:sz w:val="16"/>
          <w:szCs w:val="16"/>
        </w:rPr>
        <w:tab/>
      </w:r>
      <w:r w:rsidR="00E42339">
        <w:rPr>
          <w:rFonts w:ascii="Calibri" w:hAnsi="Calibri" w:cs="Tahoma"/>
          <w:sz w:val="16"/>
          <w:szCs w:val="16"/>
        </w:rPr>
        <w:tab/>
      </w:r>
      <w:r w:rsidR="00E42339">
        <w:rPr>
          <w:rFonts w:ascii="Calibri" w:hAnsi="Calibri" w:cs="Tahoma"/>
          <w:sz w:val="16"/>
          <w:szCs w:val="16"/>
        </w:rPr>
        <w:tab/>
        <w:t>Less than 6.81</w:t>
      </w:r>
      <w:r w:rsidRPr="00E42339">
        <w:rPr>
          <w:rFonts w:ascii="Calibri" w:hAnsi="Calibri" w:cs="Tahoma"/>
          <w:sz w:val="16"/>
          <w:szCs w:val="16"/>
        </w:rPr>
        <w:t>B</w:t>
      </w:r>
    </w:p>
    <w:p w:rsidR="005D0014" w:rsidRPr="00E42339" w:rsidRDefault="003027BC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Ready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  <w:t>Less than 4.6</w:t>
      </w:r>
      <w:r w:rsidR="005D0014" w:rsidRPr="00E42339">
        <w:rPr>
          <w:rFonts w:ascii="Calibri" w:hAnsi="Calibri" w:cs="Tahoma"/>
          <w:sz w:val="16"/>
          <w:szCs w:val="16"/>
        </w:rPr>
        <w:t>B</w:t>
      </w:r>
      <w:r w:rsidR="005D0014" w:rsidRPr="00E42339">
        <w:rPr>
          <w:rFonts w:ascii="Calibri" w:hAnsi="Calibri" w:cs="Tahoma"/>
          <w:sz w:val="16"/>
          <w:szCs w:val="16"/>
        </w:rPr>
        <w:tab/>
      </w:r>
    </w:p>
    <w:p w:rsidR="005D0014" w:rsidRPr="00E42339" w:rsidRDefault="005D0014" w:rsidP="005D0014">
      <w:pPr>
        <w:rPr>
          <w:rFonts w:ascii="Calibri" w:hAnsi="Calibri" w:cs="Tahoma"/>
          <w:sz w:val="16"/>
          <w:szCs w:val="16"/>
        </w:rPr>
      </w:pPr>
    </w:p>
    <w:p w:rsidR="005D0014" w:rsidRPr="00E42339" w:rsidRDefault="005D0014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E42339">
        <w:rPr>
          <w:rFonts w:ascii="Calibri" w:hAnsi="Calibri" w:cs="Tahoma"/>
          <w:b/>
          <w:sz w:val="16"/>
          <w:szCs w:val="16"/>
          <w:u w:val="single"/>
        </w:rPr>
        <w:t>Ecology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Power Saving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  <w:t>This enables the printer to consume less energy when not in use.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Toner Saving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  <w:t>This reduces the toner usage &amp; helps to reduce the total cost of printer ownership.</w:t>
      </w:r>
    </w:p>
    <w:p w:rsidR="006B04BD" w:rsidRPr="00E42339" w:rsidRDefault="006B04BD" w:rsidP="005D0014">
      <w:pPr>
        <w:ind w:firstLine="720"/>
        <w:rPr>
          <w:rFonts w:ascii="Calibri" w:hAnsi="Calibri" w:cs="Tahoma"/>
          <w:sz w:val="16"/>
          <w:szCs w:val="16"/>
        </w:rPr>
      </w:pPr>
    </w:p>
    <w:p w:rsidR="00556D54" w:rsidRPr="00E42339" w:rsidRDefault="00556D54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E42339">
        <w:rPr>
          <w:rFonts w:ascii="Calibri" w:hAnsi="Calibri" w:cs="Tahoma"/>
          <w:b/>
          <w:sz w:val="16"/>
          <w:szCs w:val="16"/>
          <w:u w:val="single"/>
        </w:rPr>
        <w:t>Environmental</w:t>
      </w:r>
    </w:p>
    <w:p w:rsidR="00556D54" w:rsidRPr="00E42339" w:rsidRDefault="004B3CEE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Environmental Accreditations</w:t>
      </w:r>
      <w:r w:rsidRPr="00E42339">
        <w:rPr>
          <w:rFonts w:ascii="Calibri" w:hAnsi="Calibri" w:cs="Tahoma"/>
          <w:sz w:val="16"/>
          <w:szCs w:val="16"/>
        </w:rPr>
        <w:tab/>
      </w:r>
      <w:r w:rsidR="00556D54" w:rsidRPr="00E42339">
        <w:rPr>
          <w:rFonts w:ascii="Calibri" w:hAnsi="Calibri" w:cs="Tahoma"/>
          <w:sz w:val="16"/>
          <w:szCs w:val="16"/>
        </w:rPr>
        <w:t>Energy Star</w:t>
      </w:r>
      <w:r w:rsidRPr="00E42339">
        <w:rPr>
          <w:rFonts w:ascii="Calibri" w:hAnsi="Calibri" w:cs="Tahoma"/>
          <w:sz w:val="16"/>
          <w:szCs w:val="16"/>
        </w:rPr>
        <w:t xml:space="preserve"> &amp; Blue Angel </w:t>
      </w:r>
    </w:p>
    <w:p w:rsidR="005D0014" w:rsidRPr="00E42339" w:rsidRDefault="005D0014" w:rsidP="005D0014">
      <w:pPr>
        <w:rPr>
          <w:rFonts w:ascii="Calibri" w:hAnsi="Calibri" w:cs="Tahoma"/>
          <w:color w:val="FF0000"/>
          <w:sz w:val="16"/>
          <w:szCs w:val="16"/>
        </w:rPr>
      </w:pPr>
    </w:p>
    <w:p w:rsidR="005D0014" w:rsidRPr="00E42339" w:rsidRDefault="005D0014" w:rsidP="005D0014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E42339">
        <w:rPr>
          <w:rFonts w:ascii="Calibri" w:hAnsi="Calibri" w:cs="Tahoma"/>
          <w:b/>
          <w:sz w:val="16"/>
          <w:szCs w:val="16"/>
          <w:u w:val="single"/>
        </w:rPr>
        <w:t>Duty Cycles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Recommended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</w:r>
      <w:r w:rsidR="003C3B80" w:rsidRPr="00E42339">
        <w:rPr>
          <w:rFonts w:ascii="Calibri" w:hAnsi="Calibri" w:cs="Tahoma"/>
          <w:sz w:val="16"/>
          <w:szCs w:val="16"/>
        </w:rPr>
        <w:t>250 – 2,0</w:t>
      </w:r>
      <w:r w:rsidR="003027BC" w:rsidRPr="00E42339">
        <w:rPr>
          <w:rFonts w:ascii="Calibri" w:hAnsi="Calibri" w:cs="Tahoma"/>
          <w:sz w:val="16"/>
          <w:szCs w:val="16"/>
        </w:rPr>
        <w:t xml:space="preserve">00 </w:t>
      </w:r>
      <w:r w:rsidRPr="00E42339">
        <w:rPr>
          <w:rFonts w:ascii="Calibri" w:hAnsi="Calibri" w:cs="Tahoma"/>
          <w:sz w:val="16"/>
          <w:szCs w:val="16"/>
        </w:rPr>
        <w:t>pages monthly print volume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Maximum</w:t>
      </w:r>
      <w:r w:rsidRPr="00E42339">
        <w:rPr>
          <w:rFonts w:ascii="Calibri" w:hAnsi="Calibri" w:cs="Tahoma"/>
          <w:sz w:val="16"/>
          <w:szCs w:val="16"/>
        </w:rPr>
        <w:tab/>
      </w:r>
      <w:r w:rsidRPr="00E42339">
        <w:rPr>
          <w:rFonts w:ascii="Calibri" w:hAnsi="Calibri" w:cs="Tahoma"/>
          <w:sz w:val="16"/>
          <w:szCs w:val="16"/>
        </w:rPr>
        <w:tab/>
        <w:t xml:space="preserve"> </w:t>
      </w:r>
      <w:r w:rsidRPr="00E42339">
        <w:rPr>
          <w:rFonts w:ascii="Calibri" w:hAnsi="Calibri" w:cs="Tahoma"/>
          <w:sz w:val="16"/>
          <w:szCs w:val="16"/>
        </w:rPr>
        <w:tab/>
      </w:r>
      <w:r w:rsidR="003C3B80" w:rsidRPr="00E42339">
        <w:rPr>
          <w:rFonts w:ascii="Calibri" w:hAnsi="Calibri" w:cs="Tahoma"/>
          <w:sz w:val="16"/>
          <w:szCs w:val="16"/>
        </w:rPr>
        <w:t>10</w:t>
      </w:r>
      <w:r w:rsidRPr="00E42339">
        <w:rPr>
          <w:rFonts w:ascii="Calibri" w:hAnsi="Calibri" w:cs="Tahoma"/>
          <w:sz w:val="16"/>
          <w:szCs w:val="16"/>
        </w:rPr>
        <w:t>,000</w:t>
      </w:r>
      <w:r w:rsidR="003027BC" w:rsidRPr="00E42339">
        <w:rPr>
          <w:rFonts w:ascii="Calibri" w:hAnsi="Calibri" w:cs="Tahoma"/>
          <w:sz w:val="16"/>
          <w:szCs w:val="16"/>
        </w:rPr>
        <w:t xml:space="preserve"> </w:t>
      </w:r>
      <w:r w:rsidRPr="00E42339">
        <w:rPr>
          <w:rFonts w:ascii="Calibri" w:hAnsi="Calibri" w:cs="Tahoma"/>
          <w:sz w:val="16"/>
          <w:szCs w:val="16"/>
        </w:rPr>
        <w:t>pages monthly print volume</w:t>
      </w:r>
    </w:p>
    <w:p w:rsidR="005D0014" w:rsidRPr="00E42339" w:rsidRDefault="005D0014" w:rsidP="005D0014">
      <w:pPr>
        <w:rPr>
          <w:rFonts w:ascii="Calibri" w:hAnsi="Calibri" w:cs="Tahoma"/>
          <w:sz w:val="16"/>
          <w:szCs w:val="16"/>
        </w:rPr>
      </w:pPr>
    </w:p>
    <w:p w:rsidR="005D0014" w:rsidRPr="00E42339" w:rsidRDefault="00E42339" w:rsidP="005D0014">
      <w:pPr>
        <w:ind w:firstLine="720"/>
        <w:rPr>
          <w:rFonts w:ascii="Calibri" w:hAnsi="Calibri" w:cs="Tahoma"/>
          <w:sz w:val="16"/>
          <w:szCs w:val="16"/>
        </w:rPr>
      </w:pPr>
      <w:r>
        <w:rPr>
          <w:rFonts w:ascii="Calibri" w:hAnsi="Calibri" w:cs="Tahoma"/>
          <w:b/>
          <w:sz w:val="16"/>
          <w:szCs w:val="16"/>
          <w:u w:val="single"/>
        </w:rPr>
        <w:br w:type="page"/>
      </w:r>
      <w:r w:rsidR="005D0014" w:rsidRPr="00E42339">
        <w:rPr>
          <w:rFonts w:ascii="Calibri" w:hAnsi="Calibri" w:cs="Tahoma"/>
          <w:b/>
          <w:sz w:val="16"/>
          <w:szCs w:val="16"/>
          <w:u w:val="single"/>
        </w:rPr>
        <w:lastRenderedPageBreak/>
        <w:t>Contents</w:t>
      </w:r>
    </w:p>
    <w:p w:rsidR="005D0014" w:rsidRPr="00E42339" w:rsidRDefault="00AC7B66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T</w:t>
      </w:r>
      <w:r w:rsidR="005D0014" w:rsidRPr="00E42339">
        <w:rPr>
          <w:rFonts w:ascii="Calibri" w:hAnsi="Calibri" w:cs="Tahoma"/>
          <w:sz w:val="16"/>
          <w:szCs w:val="16"/>
        </w:rPr>
        <w:t>oner c</w:t>
      </w:r>
      <w:r w:rsidRPr="00E42339">
        <w:rPr>
          <w:rFonts w:ascii="Calibri" w:hAnsi="Calibri" w:cs="Tahoma"/>
          <w:sz w:val="16"/>
          <w:szCs w:val="16"/>
        </w:rPr>
        <w:t>artridge</w:t>
      </w:r>
      <w:r w:rsidR="005D0014" w:rsidRPr="00E42339">
        <w:rPr>
          <w:rFonts w:ascii="Calibri" w:hAnsi="Calibri" w:cs="Tahoma"/>
          <w:sz w:val="16"/>
          <w:szCs w:val="16"/>
        </w:rPr>
        <w:t xml:space="preserve">: </w:t>
      </w:r>
      <w:r w:rsidRPr="00E42339">
        <w:rPr>
          <w:rFonts w:ascii="Calibri" w:hAnsi="Calibri" w:cs="Tahoma"/>
          <w:sz w:val="16"/>
          <w:szCs w:val="16"/>
        </w:rPr>
        <w:t>up to 7</w:t>
      </w:r>
      <w:r w:rsidR="005D0014" w:rsidRPr="00E42339">
        <w:rPr>
          <w:rFonts w:ascii="Calibri" w:hAnsi="Calibri" w:cs="Tahoma"/>
          <w:sz w:val="16"/>
          <w:szCs w:val="16"/>
        </w:rPr>
        <w:t>00 pages*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 xml:space="preserve">Drum unit: </w:t>
      </w:r>
      <w:r w:rsidR="00AC7B66" w:rsidRPr="00E42339">
        <w:rPr>
          <w:rFonts w:ascii="Calibri" w:hAnsi="Calibri" w:cs="Tahoma"/>
          <w:sz w:val="16"/>
          <w:szCs w:val="16"/>
        </w:rPr>
        <w:t>up to 12</w:t>
      </w:r>
      <w:r w:rsidRPr="00E42339">
        <w:rPr>
          <w:rFonts w:ascii="Calibri" w:hAnsi="Calibri" w:cs="Tahoma"/>
          <w:sz w:val="16"/>
          <w:szCs w:val="16"/>
        </w:rPr>
        <w:t>,000 pages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Power supply cord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Driver software for Windows</w:t>
      </w:r>
      <w:r w:rsidR="00556D54" w:rsidRPr="00E42339">
        <w:rPr>
          <w:rFonts w:ascii="Calibri" w:hAnsi="Calibri" w:cs="Tahoma"/>
          <w:sz w:val="16"/>
          <w:szCs w:val="16"/>
          <w:vertAlign w:val="superscript"/>
        </w:rPr>
        <w:t>®</w:t>
      </w:r>
      <w:r w:rsidRPr="00E42339">
        <w:rPr>
          <w:rFonts w:ascii="Calibri" w:hAnsi="Calibri" w:cs="Tahoma"/>
          <w:sz w:val="16"/>
          <w:szCs w:val="16"/>
        </w:rPr>
        <w:t xml:space="preserve"> &amp; Apple Macintosh</w:t>
      </w:r>
    </w:p>
    <w:p w:rsidR="00556D54" w:rsidRPr="00E42339" w:rsidRDefault="00556D5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User Guide (CD-ROM)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Quick Set-up Guide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 xml:space="preserve">PC interface cable </w:t>
      </w:r>
      <w:r w:rsidRPr="00E42339">
        <w:rPr>
          <w:rFonts w:ascii="Calibri" w:hAnsi="Calibri" w:cs="Tahoma"/>
          <w:b/>
          <w:sz w:val="16"/>
          <w:szCs w:val="16"/>
        </w:rPr>
        <w:t>NOT</w:t>
      </w:r>
      <w:r w:rsidRPr="00E42339">
        <w:rPr>
          <w:rFonts w:ascii="Calibri" w:hAnsi="Calibri" w:cs="Tahoma"/>
          <w:sz w:val="16"/>
          <w:szCs w:val="16"/>
        </w:rPr>
        <w:t xml:space="preserve"> included</w:t>
      </w:r>
    </w:p>
    <w:p w:rsidR="005D0014" w:rsidRPr="00E42339" w:rsidRDefault="005D0014" w:rsidP="005D0014">
      <w:pPr>
        <w:rPr>
          <w:rFonts w:ascii="Calibri" w:hAnsi="Calibri" w:cs="Tahoma"/>
          <w:sz w:val="16"/>
          <w:szCs w:val="16"/>
        </w:rPr>
      </w:pP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bookmarkStart w:id="0" w:name="OLE_LINK1"/>
      <w:bookmarkStart w:id="1" w:name="OLE_LINK2"/>
      <w:r w:rsidRPr="00E42339">
        <w:rPr>
          <w:rFonts w:ascii="Calibri" w:hAnsi="Calibri" w:cs="Tahoma"/>
          <w:sz w:val="16"/>
          <w:szCs w:val="16"/>
        </w:rPr>
        <w:t>*</w:t>
      </w:r>
      <w:r w:rsidRPr="00E42339">
        <w:rPr>
          <w:rFonts w:ascii="Calibri" w:hAnsi="Calibri" w:cs="Tahoma"/>
          <w:sz w:val="16"/>
          <w:szCs w:val="16"/>
        </w:rPr>
        <w:tab/>
        <w:t xml:space="preserve">Cartridge yield is declared in </w:t>
      </w:r>
      <w:r w:rsidR="00556D54" w:rsidRPr="00E42339">
        <w:rPr>
          <w:rFonts w:ascii="Calibri" w:hAnsi="Calibri" w:cs="Tahoma"/>
          <w:sz w:val="16"/>
          <w:szCs w:val="16"/>
        </w:rPr>
        <w:t>accordance with ISO/IEC19752</w:t>
      </w:r>
      <w:r w:rsidRPr="00E42339">
        <w:rPr>
          <w:rFonts w:ascii="Calibri" w:hAnsi="Calibri" w:cs="Tahoma"/>
          <w:sz w:val="16"/>
          <w:szCs w:val="16"/>
        </w:rPr>
        <w:t>.</w:t>
      </w:r>
      <w:r w:rsidRPr="00E42339">
        <w:rPr>
          <w:rFonts w:ascii="Calibri" w:hAnsi="Calibri" w:cs="Tahoma"/>
          <w:sz w:val="16"/>
          <w:szCs w:val="16"/>
        </w:rPr>
        <w:tab/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**</w:t>
      </w:r>
      <w:r w:rsidRPr="00E42339">
        <w:rPr>
          <w:rFonts w:ascii="Calibri" w:hAnsi="Calibri" w:cs="Tahoma"/>
          <w:sz w:val="16"/>
          <w:szCs w:val="16"/>
        </w:rPr>
        <w:tab/>
        <w:t>Calculated with 80g/m² paper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***</w:t>
      </w:r>
      <w:r w:rsidRPr="00E42339">
        <w:rPr>
          <w:rFonts w:ascii="Calibri" w:hAnsi="Calibri" w:cs="Tahoma"/>
          <w:sz w:val="16"/>
          <w:szCs w:val="16"/>
        </w:rPr>
        <w:tab/>
        <w:t xml:space="preserve">Downloaded free of charge from Brother’s Solutions Centre </w:t>
      </w:r>
      <w:hyperlink r:id="rId14" w:history="1">
        <w:r w:rsidRPr="00E42339">
          <w:rPr>
            <w:rStyle w:val="Hyperlink"/>
            <w:rFonts w:ascii="Calibri" w:hAnsi="Calibri" w:cs="Tahoma"/>
            <w:sz w:val="16"/>
            <w:szCs w:val="16"/>
          </w:rPr>
          <w:t>http://solutions.brother.com</w:t>
        </w:r>
      </w:hyperlink>
      <w:r w:rsidRPr="00E42339">
        <w:rPr>
          <w:rFonts w:ascii="Calibri" w:hAnsi="Calibri" w:cs="Tahoma"/>
          <w:sz w:val="16"/>
          <w:szCs w:val="16"/>
        </w:rPr>
        <w:t xml:space="preserve"> </w:t>
      </w:r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†</w:t>
      </w:r>
      <w:r w:rsidRPr="00E42339">
        <w:rPr>
          <w:rFonts w:ascii="Calibri" w:hAnsi="Calibri" w:cs="Tahoma"/>
          <w:sz w:val="16"/>
          <w:szCs w:val="16"/>
        </w:rPr>
        <w:tab/>
        <w:t>Windows</w:t>
      </w:r>
      <w:r w:rsidRPr="00E42339">
        <w:rPr>
          <w:rFonts w:ascii="Calibri" w:hAnsi="Calibri" w:cs="Tahoma"/>
          <w:sz w:val="16"/>
          <w:szCs w:val="16"/>
          <w:vertAlign w:val="superscript"/>
        </w:rPr>
        <w:t>®</w:t>
      </w:r>
      <w:r w:rsidRPr="00E42339">
        <w:rPr>
          <w:rFonts w:ascii="Calibri" w:hAnsi="Calibri" w:cs="Tahoma"/>
          <w:sz w:val="16"/>
          <w:szCs w:val="16"/>
        </w:rPr>
        <w:t xml:space="preserve"> only</w:t>
      </w:r>
      <w:bookmarkEnd w:id="0"/>
      <w:bookmarkEnd w:id="1"/>
    </w:p>
    <w:p w:rsidR="005D0014" w:rsidRPr="00E42339" w:rsidRDefault="005D0014" w:rsidP="005D0014">
      <w:pPr>
        <w:ind w:firstLine="720"/>
        <w:rPr>
          <w:rFonts w:ascii="Calibri" w:hAnsi="Calibri" w:cs="Tahoma"/>
          <w:sz w:val="16"/>
          <w:szCs w:val="16"/>
        </w:rPr>
      </w:pPr>
      <w:r w:rsidRPr="00E42339">
        <w:rPr>
          <w:rFonts w:ascii="Calibri" w:hAnsi="Calibri" w:cs="Tahoma"/>
          <w:sz w:val="16"/>
          <w:szCs w:val="16"/>
        </w:rPr>
        <w:t>††</w:t>
      </w:r>
      <w:r w:rsidRPr="00E42339">
        <w:rPr>
          <w:rFonts w:ascii="Calibri" w:hAnsi="Calibri" w:cs="Tahoma"/>
          <w:sz w:val="16"/>
          <w:szCs w:val="16"/>
        </w:rPr>
        <w:tab/>
        <w:t>Windows</w:t>
      </w:r>
      <w:r w:rsidRPr="00E42339">
        <w:rPr>
          <w:rFonts w:ascii="Calibri" w:hAnsi="Calibri" w:cs="Tahoma"/>
          <w:sz w:val="16"/>
          <w:szCs w:val="16"/>
          <w:vertAlign w:val="superscript"/>
        </w:rPr>
        <w:t>®</w:t>
      </w:r>
      <w:r w:rsidRPr="00E42339">
        <w:rPr>
          <w:rFonts w:ascii="Calibri" w:hAnsi="Calibri" w:cs="Tahoma"/>
          <w:sz w:val="16"/>
          <w:szCs w:val="16"/>
        </w:rPr>
        <w:t xml:space="preserve"> &amp; Apple</w:t>
      </w:r>
      <w:r w:rsidR="00DE486A" w:rsidRPr="00E42339">
        <w:rPr>
          <w:rFonts w:ascii="Calibri" w:hAnsi="Calibri" w:cs="Tahoma"/>
          <w:sz w:val="16"/>
          <w:szCs w:val="16"/>
          <w:vertAlign w:val="superscript"/>
        </w:rPr>
        <w:t>®</w:t>
      </w:r>
      <w:r w:rsidRPr="00E42339">
        <w:rPr>
          <w:rFonts w:ascii="Calibri" w:hAnsi="Calibri" w:cs="Tahoma"/>
          <w:sz w:val="16"/>
          <w:szCs w:val="16"/>
        </w:rPr>
        <w:t xml:space="preserve"> Macintosh only</w:t>
      </w:r>
    </w:p>
    <w:p w:rsidR="006B04BD" w:rsidRPr="0026602D" w:rsidRDefault="006B04BD" w:rsidP="005D0014">
      <w:pPr>
        <w:ind w:firstLine="720"/>
        <w:rPr>
          <w:rFonts w:ascii="Tahoma" w:hAnsi="Tahoma" w:cs="Tahoma"/>
          <w:sz w:val="16"/>
          <w:szCs w:val="16"/>
        </w:rPr>
      </w:pPr>
    </w:p>
    <w:p w:rsidR="001A5419" w:rsidRPr="005D0014" w:rsidRDefault="001A5419" w:rsidP="00AC7B66">
      <w:pPr>
        <w:tabs>
          <w:tab w:val="left" w:pos="720"/>
        </w:tabs>
        <w:ind w:left="720" w:right="153" w:firstLine="720"/>
        <w:rPr>
          <w:rFonts w:ascii="Calibri" w:hAnsi="Calibri"/>
          <w:sz w:val="16"/>
          <w:szCs w:val="16"/>
        </w:rPr>
      </w:pPr>
    </w:p>
    <w:p w:rsidR="007200EA" w:rsidRPr="005D0014" w:rsidRDefault="0013728C" w:rsidP="00BD7503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noProof/>
          <w:sz w:val="16"/>
          <w:szCs w:val="16"/>
          <w:lang w:eastAsia="en-GB"/>
        </w:rPr>
        <w:pict>
          <v:shape id="_x0000_s1197" type="#_x0000_t75" style="position:absolute;margin-left:181.65pt;margin-top:43.8pt;width:41.2pt;height:42.1pt;z-index:-251656192">
            <v:imagedata r:id="rId15" o:title=""/>
          </v:shape>
        </w:pict>
      </w:r>
      <w:r>
        <w:rPr>
          <w:rFonts w:ascii="Calibri" w:hAnsi="Calibri"/>
          <w:noProof/>
          <w:sz w:val="16"/>
          <w:szCs w:val="16"/>
          <w:lang w:eastAsia="en-GB"/>
        </w:rPr>
        <w:pict>
          <v:shape id="_x0000_s1198" type="#_x0000_t75" style="position:absolute;margin-left:130pt;margin-top:39.75pt;width:43.5pt;height:51pt;z-index:251661312">
            <v:imagedata r:id="rId16" o:title="UZ 122 F neu"/>
            <w10:wrap type="square"/>
          </v:shape>
        </w:pict>
      </w:r>
      <w:r>
        <w:rPr>
          <w:rFonts w:ascii="Calibri" w:hAnsi="Calibri"/>
          <w:noProof/>
          <w:sz w:val="16"/>
          <w:szCs w:val="16"/>
          <w:lang w:eastAsia="en-GB"/>
        </w:rPr>
        <w:pict>
          <v:shape id="_x0000_s1196" type="#_x0000_t75" style="position:absolute;margin-left:46.75pt;margin-top:52.65pt;width:53pt;height:24.9pt;z-index:-251657216">
            <v:imagedata r:id="rId17" o:title=""/>
          </v:shape>
        </w:pict>
      </w:r>
      <w:r>
        <w:rPr>
          <w:rFonts w:ascii="Calibri" w:hAnsi="Calibri"/>
          <w:noProof/>
          <w:sz w:val="16"/>
          <w:szCs w:val="16"/>
          <w:lang w:eastAsia="en-GB"/>
        </w:rPr>
        <w:pict>
          <v:shape id="_x0000_s1195" type="#_x0000_t75" style="position:absolute;margin-left:294.9pt;margin-top:43.9pt;width:29.1pt;height:42.1pt;z-index:-251658240">
            <v:imagedata r:id="rId18" o:title=""/>
          </v:shape>
        </w:pict>
      </w:r>
      <w:r>
        <w:rPr>
          <w:rFonts w:ascii="Calibri" w:hAnsi="Calibri"/>
          <w:noProof/>
          <w:sz w:val="16"/>
          <w:szCs w:val="16"/>
          <w:lang w:eastAsia="en-GB"/>
        </w:rPr>
        <w:pict>
          <v:shape id="_x0000_s1194" type="#_x0000_t75" style="position:absolute;margin-left:328.95pt;margin-top:43.7pt;width:27.5pt;height:42.1pt;z-index:-251659264">
            <v:imagedata r:id="rId19" o:title=""/>
          </v:shape>
        </w:pict>
      </w:r>
      <w:r>
        <w:rPr>
          <w:rFonts w:ascii="Calibri" w:hAnsi="Calibri"/>
          <w:noProof/>
          <w:sz w:val="16"/>
          <w:szCs w:val="16"/>
          <w:lang w:eastAsia="en-GB"/>
        </w:rPr>
        <w:pict>
          <v:shape id="_x0000_s1193" type="#_x0000_t75" style="position:absolute;margin-left:254.3pt;margin-top:44.6pt;width:35.2pt;height:42.1pt;z-index:-251660288">
            <v:imagedata r:id="rId20" o:title=""/>
          </v:shape>
        </w:pict>
      </w:r>
      <w:r>
        <w:rPr>
          <w:rFonts w:ascii="Calibri" w:hAnsi="Calibri"/>
          <w:noProof/>
          <w:sz w:val="16"/>
          <w:szCs w:val="16"/>
          <w:lang w:eastAsia="en-GB"/>
        </w:rPr>
        <w:pict>
          <v:shape id="_x0000_s1192" type="#_x0000_t75" style="position:absolute;margin-left:385.75pt;margin-top:43.85pt;width:66.2pt;height:42.1pt;z-index:251655168">
            <v:imagedata r:id="rId21" o:title="MacOSX_Universal_4C_15mm"/>
          </v:shape>
        </w:pict>
      </w:r>
    </w:p>
    <w:sectPr w:rsidR="007200EA" w:rsidRPr="005D0014" w:rsidSect="0053275D">
      <w:headerReference w:type="default" r:id="rId22"/>
      <w:footerReference w:type="default" r:id="rId23"/>
      <w:type w:val="continuous"/>
      <w:pgSz w:w="11907" w:h="16840" w:code="9"/>
      <w:pgMar w:top="1814" w:right="1111" w:bottom="720" w:left="561" w:header="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0902" w:rsidRDefault="00720902">
      <w:r>
        <w:separator/>
      </w:r>
    </w:p>
  </w:endnote>
  <w:endnote w:type="continuationSeparator" w:id="0">
    <w:p w:rsidR="00720902" w:rsidRDefault="007209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2F0" w:rsidRDefault="00A602F0" w:rsidP="00A602F0">
    <w:pPr>
      <w:pStyle w:val="Footer"/>
      <w:pBdr>
        <w:top w:val="thinThickSmallGap" w:sz="24" w:space="1" w:color="622423"/>
      </w:pBdr>
      <w:tabs>
        <w:tab w:val="clear" w:pos="4320"/>
        <w:tab w:val="clear" w:pos="8640"/>
        <w:tab w:val="right" w:pos="10235"/>
      </w:tabs>
      <w:rPr>
        <w:rFonts w:ascii="Cambria" w:hAnsi="Cambria"/>
      </w:rPr>
    </w:pPr>
    <w:r>
      <w:rPr>
        <w:rFonts w:ascii="Calibri" w:hAnsi="Calibri"/>
        <w:i/>
        <w:snapToGrid w:val="0"/>
        <w:sz w:val="16"/>
        <w:lang w:eastAsia="en-US"/>
      </w:rPr>
      <w:t xml:space="preserve">HL-2250DN Preliminary Datasheet prepared by BIE Product Planning. </w:t>
    </w:r>
    <w:r>
      <w:rPr>
        <w:rFonts w:ascii="Calibri" w:hAnsi="Calibri"/>
        <w:snapToGrid w:val="0"/>
        <w:sz w:val="16"/>
        <w:lang w:eastAsia="en-US"/>
      </w:rPr>
      <w:t xml:space="preserve"> </w:t>
    </w:r>
    <w:r>
      <w:rPr>
        <w:rFonts w:ascii="Calibri" w:hAnsi="Calibri"/>
        <w:sz w:val="16"/>
      </w:rPr>
      <w:tab/>
      <w:t xml:space="preserve">Page </w:t>
    </w:r>
    <w:r w:rsidR="0013728C">
      <w:rPr>
        <w:rFonts w:ascii="Calibri" w:hAnsi="Calibri"/>
        <w:sz w:val="16"/>
      </w:rPr>
      <w:fldChar w:fldCharType="begin"/>
    </w:r>
    <w:r>
      <w:rPr>
        <w:rFonts w:ascii="Calibri" w:hAnsi="Calibri"/>
        <w:sz w:val="16"/>
      </w:rPr>
      <w:instrText xml:space="preserve"> PAGE   \* MERGEFORMAT </w:instrText>
    </w:r>
    <w:r w:rsidR="0013728C">
      <w:rPr>
        <w:rFonts w:ascii="Calibri" w:hAnsi="Calibri"/>
        <w:sz w:val="16"/>
      </w:rPr>
      <w:fldChar w:fldCharType="separate"/>
    </w:r>
    <w:r w:rsidR="001A393B">
      <w:rPr>
        <w:rFonts w:ascii="Calibri" w:hAnsi="Calibri"/>
        <w:noProof/>
        <w:sz w:val="16"/>
      </w:rPr>
      <w:t>1</w:t>
    </w:r>
    <w:r w:rsidR="0013728C">
      <w:rPr>
        <w:rFonts w:ascii="Calibri" w:hAnsi="Calibri"/>
        <w:sz w:val="16"/>
      </w:rPr>
      <w:fldChar w:fldCharType="end"/>
    </w:r>
  </w:p>
  <w:p w:rsidR="00A602F0" w:rsidRDefault="00A602F0" w:rsidP="00A602F0">
    <w:pPr>
      <w:pStyle w:val="Footer"/>
      <w:pBdr>
        <w:top w:val="thinThickSmallGap" w:sz="24" w:space="1" w:color="622423"/>
      </w:pBdr>
      <w:rPr>
        <w:rFonts w:ascii="Calibri" w:hAnsi="Calibri"/>
        <w:i/>
        <w:snapToGrid w:val="0"/>
        <w:sz w:val="16"/>
        <w:lang w:eastAsia="en-US"/>
      </w:rPr>
    </w:pPr>
    <w:r>
      <w:rPr>
        <w:rFonts w:ascii="Calibri" w:hAnsi="Calibri"/>
        <w:i/>
        <w:snapToGrid w:val="0"/>
        <w:sz w:val="16"/>
        <w:lang w:eastAsia="en-US"/>
      </w:rPr>
      <w:t xml:space="preserve">Specifications are subject to change without notice. </w:t>
    </w:r>
  </w:p>
  <w:p w:rsidR="00EC44ED" w:rsidRPr="00A602F0" w:rsidRDefault="00EC44ED" w:rsidP="00A602F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0902" w:rsidRDefault="00720902">
      <w:r>
        <w:separator/>
      </w:r>
    </w:p>
  </w:footnote>
  <w:footnote w:type="continuationSeparator" w:id="0">
    <w:p w:rsidR="00720902" w:rsidRDefault="007209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4ED" w:rsidRDefault="0013728C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28.15pt;margin-top:-.75pt;width:598.05pt;height:81.1pt;z-index:-251659264">
          <v:imagedata r:id="rId1" o:title="blue bar"/>
        </v:shape>
      </w:pict>
    </w:r>
  </w:p>
  <w:p w:rsidR="00EC44ED" w:rsidRPr="003C3B80" w:rsidRDefault="0013728C">
    <w:pPr>
      <w:pStyle w:val="Header"/>
      <w:rPr>
        <w:lang w:eastAsia="en-GB"/>
      </w:rPr>
    </w:pPr>
    <w:r>
      <w:rPr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29pt;margin-top:8.35pt;width:250.95pt;height:43.75pt;z-index:251658240" filled="f" stroked="f">
          <v:textbox style="mso-next-textbox:#_x0000_s2056">
            <w:txbxContent>
              <w:p w:rsidR="00EC44ED" w:rsidRPr="00F818D9" w:rsidRDefault="00EC44ED" w:rsidP="0053275D">
                <w:pPr>
                  <w:ind w:left="283" w:hangingChars="59" w:hanging="283"/>
                  <w:rPr>
                    <w:rFonts w:ascii="Calibri" w:hAnsi="Calibri"/>
                    <w:color w:val="FFFFFF"/>
                    <w:sz w:val="48"/>
                    <w:szCs w:val="48"/>
                  </w:rPr>
                </w:pPr>
                <w:r>
                  <w:rPr>
                    <w:rFonts w:ascii="Calibri" w:hAnsi="Calibri"/>
                    <w:b/>
                    <w:color w:val="FFFFFF"/>
                    <w:sz w:val="48"/>
                    <w:szCs w:val="48"/>
                  </w:rPr>
                  <w:t>HL</w:t>
                </w:r>
                <w:r>
                  <w:rPr>
                    <w:rFonts w:ascii="Calibri" w:hAnsi="Calibri"/>
                    <w:color w:val="FFFFFF"/>
                    <w:sz w:val="48"/>
                    <w:szCs w:val="48"/>
                  </w:rPr>
                  <w:t xml:space="preserve">-2250DN </w:t>
                </w:r>
                <w:r w:rsidRPr="00F818D9">
                  <w:rPr>
                    <w:rFonts w:ascii="Calibri" w:hAnsi="Calibri"/>
                    <w:color w:val="FFFFFF"/>
                    <w:sz w:val="48"/>
                    <w:szCs w:val="48"/>
                  </w:rPr>
                  <w:t>Datasheet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47870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F9CCABC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A1A828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E742906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813C7DA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68A43C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8B49C0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B1E659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19C0C3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3BEA5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B3C45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41E103A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0DD55B9A"/>
    <w:multiLevelType w:val="singleLevel"/>
    <w:tmpl w:val="BE7406EC"/>
    <w:lvl w:ilvl="0">
      <w:start w:val="100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3">
    <w:nsid w:val="0F887B10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133C2B47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1A0C0766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23A519AC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286A2E14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2F895BD1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674453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3AC8400E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3BEA4F4F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3D162C36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46266720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47246A33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478A4B0D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4E5F62E3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4E753650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51DF0FF1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5209698B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53E701D3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>
    <w:nsid w:val="56565E96"/>
    <w:multiLevelType w:val="hybridMultilevel"/>
    <w:tmpl w:val="8B720C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CB83B77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>
    <w:nsid w:val="64210F6C"/>
    <w:multiLevelType w:val="singleLevel"/>
    <w:tmpl w:val="74484F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34">
    <w:nsid w:val="64F137D0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>
    <w:nsid w:val="679A47C6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685F62D4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>
    <w:nsid w:val="69AB1F8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>
    <w:nsid w:val="6D5347B3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>
    <w:nsid w:val="6E632AEB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>
    <w:nsid w:val="6F83443E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>
    <w:nsid w:val="71441AEB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>
    <w:nsid w:val="71DE2FB9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>
    <w:nsid w:val="73415D4F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4">
    <w:nsid w:val="7D063610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9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7"/>
  </w:num>
  <w:num w:numId="14">
    <w:abstractNumId w:val="44"/>
  </w:num>
  <w:num w:numId="15">
    <w:abstractNumId w:val="18"/>
  </w:num>
  <w:num w:numId="16">
    <w:abstractNumId w:val="42"/>
  </w:num>
  <w:num w:numId="17">
    <w:abstractNumId w:val="14"/>
  </w:num>
  <w:num w:numId="18">
    <w:abstractNumId w:val="38"/>
  </w:num>
  <w:num w:numId="19">
    <w:abstractNumId w:val="28"/>
  </w:num>
  <w:num w:numId="20">
    <w:abstractNumId w:val="32"/>
  </w:num>
  <w:num w:numId="21">
    <w:abstractNumId w:val="41"/>
  </w:num>
  <w:num w:numId="22">
    <w:abstractNumId w:val="30"/>
  </w:num>
  <w:num w:numId="23">
    <w:abstractNumId w:val="21"/>
  </w:num>
  <w:num w:numId="24">
    <w:abstractNumId w:val="29"/>
  </w:num>
  <w:num w:numId="25">
    <w:abstractNumId w:val="25"/>
  </w:num>
  <w:num w:numId="26">
    <w:abstractNumId w:val="39"/>
  </w:num>
  <w:num w:numId="27">
    <w:abstractNumId w:val="33"/>
  </w:num>
  <w:num w:numId="28">
    <w:abstractNumId w:val="37"/>
  </w:num>
  <w:num w:numId="29">
    <w:abstractNumId w:val="15"/>
  </w:num>
  <w:num w:numId="30">
    <w:abstractNumId w:val="10"/>
  </w:num>
  <w:num w:numId="31">
    <w:abstractNumId w:val="16"/>
  </w:num>
  <w:num w:numId="32">
    <w:abstractNumId w:val="13"/>
  </w:num>
  <w:num w:numId="33">
    <w:abstractNumId w:val="34"/>
  </w:num>
  <w:num w:numId="34">
    <w:abstractNumId w:val="35"/>
  </w:num>
  <w:num w:numId="35">
    <w:abstractNumId w:val="22"/>
  </w:num>
  <w:num w:numId="36">
    <w:abstractNumId w:val="23"/>
  </w:num>
  <w:num w:numId="37">
    <w:abstractNumId w:val="43"/>
  </w:num>
  <w:num w:numId="38">
    <w:abstractNumId w:val="36"/>
  </w:num>
  <w:num w:numId="39">
    <w:abstractNumId w:val="20"/>
  </w:num>
  <w:num w:numId="40">
    <w:abstractNumId w:val="27"/>
  </w:num>
  <w:num w:numId="41">
    <w:abstractNumId w:val="26"/>
  </w:num>
  <w:num w:numId="42">
    <w:abstractNumId w:val="40"/>
  </w:num>
  <w:num w:numId="43">
    <w:abstractNumId w:val="24"/>
  </w:num>
  <w:num w:numId="44">
    <w:abstractNumId w:val="12"/>
  </w:num>
  <w:num w:numId="45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embedSystemFonts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attachedTemplate r:id="rId1"/>
  <w:stylePaneFormatFilter w:val="3F01"/>
  <w:doNotTrackMoves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122">
      <v:textbox inset="5.85pt,.7pt,5.85pt,.7pt"/>
      <o:colormru v:ext="edit" colors="silver,#ddd,#eaeaea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1F52"/>
    <w:rsid w:val="0000339B"/>
    <w:rsid w:val="00021E9C"/>
    <w:rsid w:val="000673B9"/>
    <w:rsid w:val="000729BB"/>
    <w:rsid w:val="00076660"/>
    <w:rsid w:val="000803F1"/>
    <w:rsid w:val="00087F14"/>
    <w:rsid w:val="000A5432"/>
    <w:rsid w:val="000B25AB"/>
    <w:rsid w:val="000C3A82"/>
    <w:rsid w:val="000D19AC"/>
    <w:rsid w:val="000D59A6"/>
    <w:rsid w:val="000D7D1F"/>
    <w:rsid w:val="000E2019"/>
    <w:rsid w:val="000F7157"/>
    <w:rsid w:val="00101961"/>
    <w:rsid w:val="00111466"/>
    <w:rsid w:val="00114102"/>
    <w:rsid w:val="00122980"/>
    <w:rsid w:val="00126F56"/>
    <w:rsid w:val="0013424F"/>
    <w:rsid w:val="0013728C"/>
    <w:rsid w:val="00145EA9"/>
    <w:rsid w:val="00152A68"/>
    <w:rsid w:val="0015630C"/>
    <w:rsid w:val="0016144A"/>
    <w:rsid w:val="00162A6F"/>
    <w:rsid w:val="001644FF"/>
    <w:rsid w:val="00167188"/>
    <w:rsid w:val="001700B6"/>
    <w:rsid w:val="0017051D"/>
    <w:rsid w:val="00172955"/>
    <w:rsid w:val="001730F2"/>
    <w:rsid w:val="0017587C"/>
    <w:rsid w:val="00191446"/>
    <w:rsid w:val="00197B08"/>
    <w:rsid w:val="001A393B"/>
    <w:rsid w:val="001A5419"/>
    <w:rsid w:val="001B1050"/>
    <w:rsid w:val="001C4B4F"/>
    <w:rsid w:val="001E0DDE"/>
    <w:rsid w:val="001F2559"/>
    <w:rsid w:val="00204743"/>
    <w:rsid w:val="00206C9B"/>
    <w:rsid w:val="00210380"/>
    <w:rsid w:val="00220D7E"/>
    <w:rsid w:val="0022407E"/>
    <w:rsid w:val="0023129C"/>
    <w:rsid w:val="002314F6"/>
    <w:rsid w:val="00232336"/>
    <w:rsid w:val="00253A0E"/>
    <w:rsid w:val="00261A58"/>
    <w:rsid w:val="00262D07"/>
    <w:rsid w:val="002703C7"/>
    <w:rsid w:val="00281A92"/>
    <w:rsid w:val="002844D2"/>
    <w:rsid w:val="00295DD8"/>
    <w:rsid w:val="00297EE4"/>
    <w:rsid w:val="002B0C27"/>
    <w:rsid w:val="002C352B"/>
    <w:rsid w:val="002E241C"/>
    <w:rsid w:val="002E2E86"/>
    <w:rsid w:val="002E43CC"/>
    <w:rsid w:val="002E49E1"/>
    <w:rsid w:val="002E694B"/>
    <w:rsid w:val="002E6C55"/>
    <w:rsid w:val="003027BC"/>
    <w:rsid w:val="003034EE"/>
    <w:rsid w:val="00315EA6"/>
    <w:rsid w:val="00315FFE"/>
    <w:rsid w:val="00316D30"/>
    <w:rsid w:val="00321AA4"/>
    <w:rsid w:val="00341220"/>
    <w:rsid w:val="003442DD"/>
    <w:rsid w:val="00362F65"/>
    <w:rsid w:val="003767F6"/>
    <w:rsid w:val="00386033"/>
    <w:rsid w:val="00386D40"/>
    <w:rsid w:val="00392101"/>
    <w:rsid w:val="00397A2A"/>
    <w:rsid w:val="003A1206"/>
    <w:rsid w:val="003C0436"/>
    <w:rsid w:val="003C0DBA"/>
    <w:rsid w:val="003C3B80"/>
    <w:rsid w:val="003E69C3"/>
    <w:rsid w:val="00433FA7"/>
    <w:rsid w:val="00434D86"/>
    <w:rsid w:val="004364D3"/>
    <w:rsid w:val="004407F2"/>
    <w:rsid w:val="0044228C"/>
    <w:rsid w:val="00446564"/>
    <w:rsid w:val="0045712A"/>
    <w:rsid w:val="00460437"/>
    <w:rsid w:val="0046107E"/>
    <w:rsid w:val="00484CC1"/>
    <w:rsid w:val="004A04EC"/>
    <w:rsid w:val="004A7A14"/>
    <w:rsid w:val="004B3CEE"/>
    <w:rsid w:val="004B4D85"/>
    <w:rsid w:val="004B4F2C"/>
    <w:rsid w:val="004C2386"/>
    <w:rsid w:val="004C4CA1"/>
    <w:rsid w:val="004C7480"/>
    <w:rsid w:val="004D1C56"/>
    <w:rsid w:val="004D5C82"/>
    <w:rsid w:val="004D7475"/>
    <w:rsid w:val="004F5F77"/>
    <w:rsid w:val="0050205A"/>
    <w:rsid w:val="00502B8E"/>
    <w:rsid w:val="005221FF"/>
    <w:rsid w:val="0053275D"/>
    <w:rsid w:val="005400DB"/>
    <w:rsid w:val="00545F01"/>
    <w:rsid w:val="005543F0"/>
    <w:rsid w:val="00555642"/>
    <w:rsid w:val="00555EDD"/>
    <w:rsid w:val="00556D54"/>
    <w:rsid w:val="0056591C"/>
    <w:rsid w:val="005773D5"/>
    <w:rsid w:val="005875A7"/>
    <w:rsid w:val="00593666"/>
    <w:rsid w:val="005A6322"/>
    <w:rsid w:val="005B271F"/>
    <w:rsid w:val="005C3194"/>
    <w:rsid w:val="005C73CA"/>
    <w:rsid w:val="005D0014"/>
    <w:rsid w:val="005E3B88"/>
    <w:rsid w:val="005E472C"/>
    <w:rsid w:val="005E4EE9"/>
    <w:rsid w:val="00605CD7"/>
    <w:rsid w:val="00613DC5"/>
    <w:rsid w:val="00626390"/>
    <w:rsid w:val="00634E45"/>
    <w:rsid w:val="00643372"/>
    <w:rsid w:val="006562C2"/>
    <w:rsid w:val="006570E0"/>
    <w:rsid w:val="00657BE5"/>
    <w:rsid w:val="00661A3C"/>
    <w:rsid w:val="00665D50"/>
    <w:rsid w:val="00687EFF"/>
    <w:rsid w:val="006B04BD"/>
    <w:rsid w:val="006D1D7E"/>
    <w:rsid w:val="006E7744"/>
    <w:rsid w:val="006F70DC"/>
    <w:rsid w:val="00710169"/>
    <w:rsid w:val="00717BA4"/>
    <w:rsid w:val="007200EA"/>
    <w:rsid w:val="00720902"/>
    <w:rsid w:val="007310B6"/>
    <w:rsid w:val="00734DF2"/>
    <w:rsid w:val="00734F1C"/>
    <w:rsid w:val="0079303D"/>
    <w:rsid w:val="00793A2A"/>
    <w:rsid w:val="00795833"/>
    <w:rsid w:val="0079792F"/>
    <w:rsid w:val="007B11C0"/>
    <w:rsid w:val="007B25EA"/>
    <w:rsid w:val="007B58EF"/>
    <w:rsid w:val="007C451A"/>
    <w:rsid w:val="007C55FF"/>
    <w:rsid w:val="007C58C2"/>
    <w:rsid w:val="007E3675"/>
    <w:rsid w:val="007E7629"/>
    <w:rsid w:val="007F75CA"/>
    <w:rsid w:val="008119A4"/>
    <w:rsid w:val="00824660"/>
    <w:rsid w:val="0083184C"/>
    <w:rsid w:val="00833C9F"/>
    <w:rsid w:val="00841EBE"/>
    <w:rsid w:val="008518B4"/>
    <w:rsid w:val="008700B8"/>
    <w:rsid w:val="0087419D"/>
    <w:rsid w:val="00891627"/>
    <w:rsid w:val="008972B0"/>
    <w:rsid w:val="00897429"/>
    <w:rsid w:val="008D7540"/>
    <w:rsid w:val="008E0DD6"/>
    <w:rsid w:val="008E7632"/>
    <w:rsid w:val="008F36E2"/>
    <w:rsid w:val="008F3C3B"/>
    <w:rsid w:val="008F4FFD"/>
    <w:rsid w:val="008F7528"/>
    <w:rsid w:val="00904E93"/>
    <w:rsid w:val="00911CC9"/>
    <w:rsid w:val="009257F6"/>
    <w:rsid w:val="0093012F"/>
    <w:rsid w:val="00930D82"/>
    <w:rsid w:val="00933CD3"/>
    <w:rsid w:val="00944BA7"/>
    <w:rsid w:val="009472F0"/>
    <w:rsid w:val="0096647D"/>
    <w:rsid w:val="00967AA8"/>
    <w:rsid w:val="009753D9"/>
    <w:rsid w:val="0099074C"/>
    <w:rsid w:val="00995B45"/>
    <w:rsid w:val="009A1921"/>
    <w:rsid w:val="009B28F3"/>
    <w:rsid w:val="009C0DA3"/>
    <w:rsid w:val="009C42F4"/>
    <w:rsid w:val="009C622B"/>
    <w:rsid w:val="009E6E45"/>
    <w:rsid w:val="009F2053"/>
    <w:rsid w:val="009F4FD5"/>
    <w:rsid w:val="009F7107"/>
    <w:rsid w:val="00A023B0"/>
    <w:rsid w:val="00A11F52"/>
    <w:rsid w:val="00A15053"/>
    <w:rsid w:val="00A47FD8"/>
    <w:rsid w:val="00A602F0"/>
    <w:rsid w:val="00A71D0E"/>
    <w:rsid w:val="00A82EF9"/>
    <w:rsid w:val="00A85727"/>
    <w:rsid w:val="00A93F71"/>
    <w:rsid w:val="00A9764F"/>
    <w:rsid w:val="00AA2246"/>
    <w:rsid w:val="00AA771A"/>
    <w:rsid w:val="00AB3D50"/>
    <w:rsid w:val="00AC7B66"/>
    <w:rsid w:val="00AD0034"/>
    <w:rsid w:val="00AD1277"/>
    <w:rsid w:val="00AD1FEC"/>
    <w:rsid w:val="00AF07A3"/>
    <w:rsid w:val="00AF4E75"/>
    <w:rsid w:val="00B1370B"/>
    <w:rsid w:val="00B14187"/>
    <w:rsid w:val="00B272A8"/>
    <w:rsid w:val="00B557F8"/>
    <w:rsid w:val="00B84D3C"/>
    <w:rsid w:val="00B8610D"/>
    <w:rsid w:val="00BC6896"/>
    <w:rsid w:val="00BD4280"/>
    <w:rsid w:val="00BD59E3"/>
    <w:rsid w:val="00BD7503"/>
    <w:rsid w:val="00BF02CD"/>
    <w:rsid w:val="00BF2871"/>
    <w:rsid w:val="00C14051"/>
    <w:rsid w:val="00C16BD9"/>
    <w:rsid w:val="00C36198"/>
    <w:rsid w:val="00C45C35"/>
    <w:rsid w:val="00C47BA6"/>
    <w:rsid w:val="00C62E5F"/>
    <w:rsid w:val="00C63631"/>
    <w:rsid w:val="00C77E74"/>
    <w:rsid w:val="00C8493B"/>
    <w:rsid w:val="00C92074"/>
    <w:rsid w:val="00C92F2B"/>
    <w:rsid w:val="00CB1E99"/>
    <w:rsid w:val="00CC621B"/>
    <w:rsid w:val="00CD7C51"/>
    <w:rsid w:val="00CD7DC4"/>
    <w:rsid w:val="00CE1D3F"/>
    <w:rsid w:val="00D134AD"/>
    <w:rsid w:val="00D208F4"/>
    <w:rsid w:val="00D30FF5"/>
    <w:rsid w:val="00D40F85"/>
    <w:rsid w:val="00D43F7E"/>
    <w:rsid w:val="00D5094F"/>
    <w:rsid w:val="00D5368E"/>
    <w:rsid w:val="00D81540"/>
    <w:rsid w:val="00DA31ED"/>
    <w:rsid w:val="00DA72C3"/>
    <w:rsid w:val="00DB2848"/>
    <w:rsid w:val="00DB7F05"/>
    <w:rsid w:val="00DC2741"/>
    <w:rsid w:val="00DC531C"/>
    <w:rsid w:val="00DC573E"/>
    <w:rsid w:val="00DE486A"/>
    <w:rsid w:val="00DE7069"/>
    <w:rsid w:val="00E10670"/>
    <w:rsid w:val="00E20B3F"/>
    <w:rsid w:val="00E40805"/>
    <w:rsid w:val="00E42339"/>
    <w:rsid w:val="00E71474"/>
    <w:rsid w:val="00E75D83"/>
    <w:rsid w:val="00E76EEA"/>
    <w:rsid w:val="00E82D72"/>
    <w:rsid w:val="00E973A7"/>
    <w:rsid w:val="00EA218C"/>
    <w:rsid w:val="00EB7D46"/>
    <w:rsid w:val="00EC44ED"/>
    <w:rsid w:val="00EC5DEA"/>
    <w:rsid w:val="00F05BC4"/>
    <w:rsid w:val="00F1497D"/>
    <w:rsid w:val="00F14F61"/>
    <w:rsid w:val="00F15F62"/>
    <w:rsid w:val="00F24C90"/>
    <w:rsid w:val="00F56778"/>
    <w:rsid w:val="00F6161A"/>
    <w:rsid w:val="00F629A9"/>
    <w:rsid w:val="00F72C63"/>
    <w:rsid w:val="00F8161F"/>
    <w:rsid w:val="00F91DFD"/>
    <w:rsid w:val="00FA3177"/>
    <w:rsid w:val="00FC308A"/>
    <w:rsid w:val="00FC6D05"/>
    <w:rsid w:val="00FE1E0F"/>
    <w:rsid w:val="00FF4AB9"/>
    <w:rsid w:val="00FF4D89"/>
    <w:rsid w:val="00FF6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v:textbox inset="5.85pt,.7pt,5.85pt,.7pt"/>
      <o:colormru v:ext="edit" colors="silver,#ddd,#eaeaea"/>
    </o:shapedefaults>
    <o:shapelayout v:ext="edit">
      <o:idmap v:ext="edit" data="1"/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3728C"/>
    <w:rPr>
      <w:rFonts w:ascii="Helvetica" w:hAnsi="Helvetica"/>
      <w:sz w:val="24"/>
      <w:lang w:val="en-GB" w:eastAsia="ja-JP"/>
    </w:rPr>
  </w:style>
  <w:style w:type="paragraph" w:styleId="Heading1">
    <w:name w:val="heading 1"/>
    <w:basedOn w:val="Normal"/>
    <w:next w:val="Normal"/>
    <w:qFormat/>
    <w:rsid w:val="0013728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rsid w:val="0013728C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qFormat/>
    <w:rsid w:val="0013728C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qFormat/>
    <w:rsid w:val="0013728C"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qFormat/>
    <w:rsid w:val="0013728C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13728C"/>
    <w:p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Heading7">
    <w:name w:val="heading 7"/>
    <w:basedOn w:val="Normal"/>
    <w:next w:val="Normal"/>
    <w:qFormat/>
    <w:rsid w:val="0013728C"/>
    <w:pPr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rsid w:val="0013728C"/>
    <w:pPr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rsid w:val="0013728C"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13728C"/>
    <w:pPr>
      <w:spacing w:after="120"/>
      <w:ind w:left="1440" w:right="1440"/>
    </w:pPr>
  </w:style>
  <w:style w:type="paragraph" w:styleId="BodyText">
    <w:name w:val="Body Text"/>
    <w:basedOn w:val="Normal"/>
    <w:rsid w:val="0013728C"/>
    <w:pPr>
      <w:spacing w:after="120"/>
    </w:pPr>
  </w:style>
  <w:style w:type="paragraph" w:styleId="BodyText2">
    <w:name w:val="Body Text 2"/>
    <w:basedOn w:val="Normal"/>
    <w:rsid w:val="0013728C"/>
    <w:pPr>
      <w:spacing w:after="120" w:line="480" w:lineRule="auto"/>
    </w:pPr>
  </w:style>
  <w:style w:type="paragraph" w:styleId="BodyText3">
    <w:name w:val="Body Text 3"/>
    <w:basedOn w:val="Normal"/>
    <w:rsid w:val="0013728C"/>
    <w:pPr>
      <w:spacing w:after="120"/>
    </w:pPr>
    <w:rPr>
      <w:sz w:val="16"/>
    </w:rPr>
  </w:style>
  <w:style w:type="paragraph" w:styleId="BodyTextFirstIndent">
    <w:name w:val="Body Text First Indent"/>
    <w:basedOn w:val="BodyText"/>
    <w:rsid w:val="0013728C"/>
    <w:pPr>
      <w:ind w:firstLine="210"/>
    </w:pPr>
  </w:style>
  <w:style w:type="paragraph" w:styleId="BodyTextIndent">
    <w:name w:val="Body Text Indent"/>
    <w:basedOn w:val="Normal"/>
    <w:rsid w:val="0013728C"/>
    <w:pPr>
      <w:spacing w:after="120"/>
      <w:ind w:left="360"/>
    </w:pPr>
  </w:style>
  <w:style w:type="paragraph" w:styleId="BodyTextFirstIndent2">
    <w:name w:val="Body Text First Indent 2"/>
    <w:basedOn w:val="BodyTextIndent"/>
    <w:rsid w:val="0013728C"/>
    <w:pPr>
      <w:ind w:firstLine="210"/>
    </w:pPr>
  </w:style>
  <w:style w:type="paragraph" w:styleId="BodyTextIndent2">
    <w:name w:val="Body Text Indent 2"/>
    <w:basedOn w:val="Normal"/>
    <w:rsid w:val="0013728C"/>
    <w:pPr>
      <w:spacing w:after="120" w:line="480" w:lineRule="auto"/>
      <w:ind w:left="360"/>
    </w:pPr>
  </w:style>
  <w:style w:type="paragraph" w:styleId="BodyTextIndent3">
    <w:name w:val="Body Text Indent 3"/>
    <w:basedOn w:val="Normal"/>
    <w:rsid w:val="0013728C"/>
    <w:pPr>
      <w:spacing w:after="120"/>
      <w:ind w:left="360"/>
    </w:pPr>
    <w:rPr>
      <w:sz w:val="16"/>
    </w:rPr>
  </w:style>
  <w:style w:type="paragraph" w:styleId="Caption">
    <w:name w:val="caption"/>
    <w:basedOn w:val="Normal"/>
    <w:next w:val="Normal"/>
    <w:qFormat/>
    <w:rsid w:val="0013728C"/>
    <w:pPr>
      <w:spacing w:before="120" w:after="120"/>
    </w:pPr>
    <w:rPr>
      <w:b/>
    </w:rPr>
  </w:style>
  <w:style w:type="paragraph" w:styleId="Closing">
    <w:name w:val="Closing"/>
    <w:basedOn w:val="Normal"/>
    <w:rsid w:val="0013728C"/>
    <w:pPr>
      <w:ind w:left="4320"/>
    </w:pPr>
  </w:style>
  <w:style w:type="paragraph" w:styleId="CommentText">
    <w:name w:val="annotation text"/>
    <w:basedOn w:val="Normal"/>
    <w:link w:val="CommentTextChar"/>
    <w:semiHidden/>
    <w:rsid w:val="0013728C"/>
    <w:rPr>
      <w:sz w:val="20"/>
    </w:rPr>
  </w:style>
  <w:style w:type="paragraph" w:styleId="Date">
    <w:name w:val="Date"/>
    <w:basedOn w:val="Normal"/>
    <w:next w:val="Normal"/>
    <w:rsid w:val="0013728C"/>
  </w:style>
  <w:style w:type="paragraph" w:styleId="DocumentMap">
    <w:name w:val="Document Map"/>
    <w:basedOn w:val="Normal"/>
    <w:semiHidden/>
    <w:rsid w:val="0013728C"/>
    <w:pPr>
      <w:shd w:val="clear" w:color="auto" w:fill="000080"/>
    </w:pPr>
    <w:rPr>
      <w:rFonts w:ascii="Tahoma" w:hAnsi="Tahoma"/>
    </w:rPr>
  </w:style>
  <w:style w:type="paragraph" w:styleId="EndnoteText">
    <w:name w:val="endnote text"/>
    <w:basedOn w:val="Normal"/>
    <w:semiHidden/>
    <w:rsid w:val="0013728C"/>
    <w:rPr>
      <w:sz w:val="20"/>
    </w:rPr>
  </w:style>
  <w:style w:type="paragraph" w:styleId="EnvelopeAddress">
    <w:name w:val="envelope address"/>
    <w:basedOn w:val="Normal"/>
    <w:rsid w:val="0013728C"/>
    <w:pPr>
      <w:framePr w:w="7920" w:h="1980" w:hRule="exact" w:hSpace="180" w:wrap="auto" w:hAnchor="page" w:xAlign="center" w:yAlign="bottom"/>
      <w:ind w:left="2880"/>
    </w:pPr>
    <w:rPr>
      <w:rFonts w:ascii="Arial" w:hAnsi="Arial"/>
    </w:rPr>
  </w:style>
  <w:style w:type="paragraph" w:styleId="EnvelopeReturn">
    <w:name w:val="envelope return"/>
    <w:basedOn w:val="Normal"/>
    <w:rsid w:val="0013728C"/>
    <w:rPr>
      <w:rFonts w:ascii="Arial" w:hAnsi="Arial"/>
      <w:sz w:val="20"/>
    </w:rPr>
  </w:style>
  <w:style w:type="paragraph" w:styleId="Footer">
    <w:name w:val="footer"/>
    <w:basedOn w:val="Normal"/>
    <w:link w:val="FooterChar"/>
    <w:uiPriority w:val="99"/>
    <w:rsid w:val="0013728C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  <w:rsid w:val="0013728C"/>
    <w:rPr>
      <w:sz w:val="20"/>
    </w:rPr>
  </w:style>
  <w:style w:type="paragraph" w:styleId="Header">
    <w:name w:val="header"/>
    <w:basedOn w:val="Normal"/>
    <w:link w:val="HeaderChar"/>
    <w:uiPriority w:val="99"/>
    <w:rsid w:val="0013728C"/>
    <w:pPr>
      <w:tabs>
        <w:tab w:val="center" w:pos="4320"/>
        <w:tab w:val="right" w:pos="8640"/>
      </w:tabs>
    </w:pPr>
  </w:style>
  <w:style w:type="paragraph" w:styleId="Index1">
    <w:name w:val="index 1"/>
    <w:basedOn w:val="Normal"/>
    <w:next w:val="Normal"/>
    <w:autoRedefine/>
    <w:semiHidden/>
    <w:rsid w:val="0013728C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13728C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13728C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13728C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13728C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13728C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13728C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13728C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13728C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13728C"/>
    <w:rPr>
      <w:rFonts w:ascii="Arial" w:hAnsi="Arial"/>
      <w:b/>
    </w:rPr>
  </w:style>
  <w:style w:type="paragraph" w:styleId="List">
    <w:name w:val="List"/>
    <w:basedOn w:val="Normal"/>
    <w:rsid w:val="0013728C"/>
    <w:pPr>
      <w:ind w:left="360" w:hanging="360"/>
    </w:pPr>
  </w:style>
  <w:style w:type="paragraph" w:styleId="List2">
    <w:name w:val="List 2"/>
    <w:basedOn w:val="Normal"/>
    <w:rsid w:val="0013728C"/>
    <w:pPr>
      <w:ind w:left="720" w:hanging="360"/>
    </w:pPr>
  </w:style>
  <w:style w:type="paragraph" w:styleId="List3">
    <w:name w:val="List 3"/>
    <w:basedOn w:val="Normal"/>
    <w:rsid w:val="0013728C"/>
    <w:pPr>
      <w:ind w:left="1080" w:hanging="360"/>
    </w:pPr>
  </w:style>
  <w:style w:type="paragraph" w:styleId="List4">
    <w:name w:val="List 4"/>
    <w:basedOn w:val="Normal"/>
    <w:rsid w:val="0013728C"/>
    <w:pPr>
      <w:ind w:left="1440" w:hanging="360"/>
    </w:pPr>
  </w:style>
  <w:style w:type="paragraph" w:styleId="List5">
    <w:name w:val="List 5"/>
    <w:basedOn w:val="Normal"/>
    <w:rsid w:val="0013728C"/>
    <w:pPr>
      <w:ind w:left="1800" w:hanging="360"/>
    </w:pPr>
  </w:style>
  <w:style w:type="paragraph" w:styleId="ListBullet">
    <w:name w:val="List Bullet"/>
    <w:basedOn w:val="Normal"/>
    <w:autoRedefine/>
    <w:rsid w:val="0013728C"/>
    <w:pPr>
      <w:numPr>
        <w:numId w:val="2"/>
      </w:numPr>
    </w:pPr>
  </w:style>
  <w:style w:type="paragraph" w:styleId="ListBullet2">
    <w:name w:val="List Bullet 2"/>
    <w:basedOn w:val="Normal"/>
    <w:autoRedefine/>
    <w:rsid w:val="0013728C"/>
    <w:pPr>
      <w:numPr>
        <w:numId w:val="3"/>
      </w:numPr>
    </w:pPr>
  </w:style>
  <w:style w:type="paragraph" w:styleId="ListBullet3">
    <w:name w:val="List Bullet 3"/>
    <w:basedOn w:val="Normal"/>
    <w:autoRedefine/>
    <w:rsid w:val="0013728C"/>
    <w:pPr>
      <w:numPr>
        <w:numId w:val="4"/>
      </w:numPr>
    </w:pPr>
  </w:style>
  <w:style w:type="paragraph" w:styleId="ListBullet4">
    <w:name w:val="List Bullet 4"/>
    <w:basedOn w:val="Normal"/>
    <w:autoRedefine/>
    <w:rsid w:val="0013728C"/>
    <w:pPr>
      <w:numPr>
        <w:numId w:val="5"/>
      </w:numPr>
    </w:pPr>
  </w:style>
  <w:style w:type="paragraph" w:styleId="ListBullet5">
    <w:name w:val="List Bullet 5"/>
    <w:basedOn w:val="Normal"/>
    <w:autoRedefine/>
    <w:rsid w:val="0013728C"/>
    <w:pPr>
      <w:numPr>
        <w:numId w:val="6"/>
      </w:numPr>
    </w:pPr>
  </w:style>
  <w:style w:type="paragraph" w:styleId="ListContinue">
    <w:name w:val="List Continue"/>
    <w:basedOn w:val="Normal"/>
    <w:rsid w:val="0013728C"/>
    <w:pPr>
      <w:spacing w:after="120"/>
      <w:ind w:left="360"/>
    </w:pPr>
  </w:style>
  <w:style w:type="paragraph" w:styleId="ListContinue2">
    <w:name w:val="List Continue 2"/>
    <w:basedOn w:val="Normal"/>
    <w:rsid w:val="0013728C"/>
    <w:pPr>
      <w:spacing w:after="120"/>
      <w:ind w:left="720"/>
    </w:pPr>
  </w:style>
  <w:style w:type="paragraph" w:styleId="ListContinue3">
    <w:name w:val="List Continue 3"/>
    <w:basedOn w:val="Normal"/>
    <w:rsid w:val="0013728C"/>
    <w:pPr>
      <w:spacing w:after="120"/>
      <w:ind w:left="1080"/>
    </w:pPr>
  </w:style>
  <w:style w:type="paragraph" w:styleId="ListContinue4">
    <w:name w:val="List Continue 4"/>
    <w:basedOn w:val="Normal"/>
    <w:rsid w:val="0013728C"/>
    <w:pPr>
      <w:spacing w:after="120"/>
      <w:ind w:left="1440"/>
    </w:pPr>
  </w:style>
  <w:style w:type="paragraph" w:styleId="ListContinue5">
    <w:name w:val="List Continue 5"/>
    <w:basedOn w:val="Normal"/>
    <w:rsid w:val="0013728C"/>
    <w:pPr>
      <w:spacing w:after="120"/>
      <w:ind w:left="1800"/>
    </w:pPr>
  </w:style>
  <w:style w:type="paragraph" w:styleId="ListNumber">
    <w:name w:val="List Number"/>
    <w:basedOn w:val="Normal"/>
    <w:rsid w:val="0013728C"/>
    <w:pPr>
      <w:numPr>
        <w:numId w:val="7"/>
      </w:numPr>
    </w:pPr>
  </w:style>
  <w:style w:type="paragraph" w:styleId="ListNumber2">
    <w:name w:val="List Number 2"/>
    <w:basedOn w:val="Normal"/>
    <w:rsid w:val="0013728C"/>
    <w:pPr>
      <w:numPr>
        <w:numId w:val="8"/>
      </w:numPr>
    </w:pPr>
  </w:style>
  <w:style w:type="paragraph" w:styleId="ListNumber3">
    <w:name w:val="List Number 3"/>
    <w:basedOn w:val="Normal"/>
    <w:rsid w:val="0013728C"/>
    <w:pPr>
      <w:numPr>
        <w:numId w:val="9"/>
      </w:numPr>
    </w:pPr>
  </w:style>
  <w:style w:type="paragraph" w:styleId="ListNumber4">
    <w:name w:val="List Number 4"/>
    <w:basedOn w:val="Normal"/>
    <w:rsid w:val="0013728C"/>
    <w:pPr>
      <w:numPr>
        <w:numId w:val="10"/>
      </w:numPr>
    </w:pPr>
  </w:style>
  <w:style w:type="paragraph" w:styleId="ListNumber5">
    <w:name w:val="List Number 5"/>
    <w:basedOn w:val="Normal"/>
    <w:rsid w:val="0013728C"/>
    <w:pPr>
      <w:numPr>
        <w:numId w:val="11"/>
      </w:numPr>
    </w:pPr>
  </w:style>
  <w:style w:type="paragraph" w:styleId="MacroText">
    <w:name w:val="macro"/>
    <w:semiHidden/>
    <w:rsid w:val="0013728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val="en-GB" w:eastAsia="ja-JP"/>
    </w:rPr>
  </w:style>
  <w:style w:type="paragraph" w:styleId="MessageHeader">
    <w:name w:val="Message Header"/>
    <w:basedOn w:val="Normal"/>
    <w:rsid w:val="0013728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</w:rPr>
  </w:style>
  <w:style w:type="paragraph" w:styleId="NormalIndent">
    <w:name w:val="Normal Indent"/>
    <w:basedOn w:val="Normal"/>
    <w:rsid w:val="0013728C"/>
    <w:pPr>
      <w:ind w:left="720"/>
    </w:pPr>
  </w:style>
  <w:style w:type="paragraph" w:styleId="NoteHeading">
    <w:name w:val="Note Heading"/>
    <w:basedOn w:val="Normal"/>
    <w:next w:val="Normal"/>
    <w:rsid w:val="0013728C"/>
  </w:style>
  <w:style w:type="paragraph" w:styleId="PlainText">
    <w:name w:val="Plain Text"/>
    <w:basedOn w:val="Normal"/>
    <w:rsid w:val="0013728C"/>
    <w:rPr>
      <w:rFonts w:ascii="Courier New" w:hAnsi="Courier New"/>
      <w:sz w:val="20"/>
    </w:rPr>
  </w:style>
  <w:style w:type="paragraph" w:styleId="Salutation">
    <w:name w:val="Salutation"/>
    <w:basedOn w:val="Normal"/>
    <w:next w:val="Normal"/>
    <w:rsid w:val="0013728C"/>
  </w:style>
  <w:style w:type="paragraph" w:styleId="Signature">
    <w:name w:val="Signature"/>
    <w:basedOn w:val="Normal"/>
    <w:rsid w:val="0013728C"/>
    <w:pPr>
      <w:ind w:left="4320"/>
    </w:pPr>
  </w:style>
  <w:style w:type="paragraph" w:styleId="Subtitle">
    <w:name w:val="Subtitle"/>
    <w:basedOn w:val="Normal"/>
    <w:qFormat/>
    <w:rsid w:val="0013728C"/>
    <w:pPr>
      <w:spacing w:after="60"/>
      <w:jc w:val="center"/>
      <w:outlineLvl w:val="1"/>
    </w:pPr>
    <w:rPr>
      <w:rFonts w:ascii="Arial" w:hAnsi="Arial"/>
    </w:rPr>
  </w:style>
  <w:style w:type="paragraph" w:styleId="TableofAuthorities">
    <w:name w:val="table of authorities"/>
    <w:basedOn w:val="Normal"/>
    <w:next w:val="Normal"/>
    <w:semiHidden/>
    <w:rsid w:val="0013728C"/>
    <w:pPr>
      <w:ind w:left="240" w:hanging="240"/>
    </w:pPr>
  </w:style>
  <w:style w:type="paragraph" w:styleId="TableofFigures">
    <w:name w:val="table of figures"/>
    <w:basedOn w:val="Normal"/>
    <w:next w:val="Normal"/>
    <w:semiHidden/>
    <w:rsid w:val="0013728C"/>
    <w:pPr>
      <w:ind w:left="480" w:hanging="480"/>
    </w:pPr>
  </w:style>
  <w:style w:type="paragraph" w:styleId="Title">
    <w:name w:val="Title"/>
    <w:basedOn w:val="Normal"/>
    <w:qFormat/>
    <w:rsid w:val="0013728C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TOAHeading">
    <w:name w:val="toa heading"/>
    <w:basedOn w:val="Normal"/>
    <w:next w:val="Normal"/>
    <w:semiHidden/>
    <w:rsid w:val="0013728C"/>
    <w:pPr>
      <w:spacing w:before="120"/>
    </w:pPr>
    <w:rPr>
      <w:rFonts w:ascii="Arial" w:hAnsi="Arial"/>
      <w:b/>
    </w:rPr>
  </w:style>
  <w:style w:type="paragraph" w:styleId="TOC1">
    <w:name w:val="toc 1"/>
    <w:basedOn w:val="Normal"/>
    <w:next w:val="Normal"/>
    <w:autoRedefine/>
    <w:semiHidden/>
    <w:rsid w:val="0013728C"/>
  </w:style>
  <w:style w:type="paragraph" w:styleId="TOC2">
    <w:name w:val="toc 2"/>
    <w:basedOn w:val="Normal"/>
    <w:next w:val="Normal"/>
    <w:autoRedefine/>
    <w:semiHidden/>
    <w:rsid w:val="0013728C"/>
    <w:pPr>
      <w:ind w:left="240"/>
    </w:pPr>
  </w:style>
  <w:style w:type="paragraph" w:styleId="TOC3">
    <w:name w:val="toc 3"/>
    <w:basedOn w:val="Normal"/>
    <w:next w:val="Normal"/>
    <w:autoRedefine/>
    <w:semiHidden/>
    <w:rsid w:val="0013728C"/>
    <w:pPr>
      <w:ind w:left="480"/>
    </w:pPr>
  </w:style>
  <w:style w:type="paragraph" w:styleId="TOC4">
    <w:name w:val="toc 4"/>
    <w:basedOn w:val="Normal"/>
    <w:next w:val="Normal"/>
    <w:autoRedefine/>
    <w:semiHidden/>
    <w:rsid w:val="0013728C"/>
    <w:pPr>
      <w:ind w:left="720"/>
    </w:pPr>
  </w:style>
  <w:style w:type="paragraph" w:styleId="TOC5">
    <w:name w:val="toc 5"/>
    <w:basedOn w:val="Normal"/>
    <w:next w:val="Normal"/>
    <w:autoRedefine/>
    <w:semiHidden/>
    <w:rsid w:val="0013728C"/>
    <w:pPr>
      <w:ind w:left="960"/>
    </w:pPr>
  </w:style>
  <w:style w:type="paragraph" w:styleId="TOC6">
    <w:name w:val="toc 6"/>
    <w:basedOn w:val="Normal"/>
    <w:next w:val="Normal"/>
    <w:autoRedefine/>
    <w:semiHidden/>
    <w:rsid w:val="0013728C"/>
    <w:pPr>
      <w:ind w:left="1200"/>
    </w:pPr>
  </w:style>
  <w:style w:type="paragraph" w:styleId="TOC7">
    <w:name w:val="toc 7"/>
    <w:basedOn w:val="Normal"/>
    <w:next w:val="Normal"/>
    <w:autoRedefine/>
    <w:semiHidden/>
    <w:rsid w:val="0013728C"/>
    <w:pPr>
      <w:ind w:left="1440"/>
    </w:pPr>
  </w:style>
  <w:style w:type="paragraph" w:styleId="TOC8">
    <w:name w:val="toc 8"/>
    <w:basedOn w:val="Normal"/>
    <w:next w:val="Normal"/>
    <w:autoRedefine/>
    <w:semiHidden/>
    <w:rsid w:val="0013728C"/>
    <w:pPr>
      <w:ind w:left="1680"/>
    </w:pPr>
  </w:style>
  <w:style w:type="paragraph" w:styleId="TOC9">
    <w:name w:val="toc 9"/>
    <w:basedOn w:val="Normal"/>
    <w:next w:val="Normal"/>
    <w:autoRedefine/>
    <w:semiHidden/>
    <w:rsid w:val="0013728C"/>
    <w:pPr>
      <w:ind w:left="1920"/>
    </w:pPr>
  </w:style>
  <w:style w:type="character" w:styleId="FootnoteReference">
    <w:name w:val="footnote reference"/>
    <w:basedOn w:val="DefaultParagraphFont"/>
    <w:semiHidden/>
    <w:rsid w:val="0013728C"/>
    <w:rPr>
      <w:vertAlign w:val="superscript"/>
    </w:rPr>
  </w:style>
  <w:style w:type="character" w:styleId="PageNumber">
    <w:name w:val="page number"/>
    <w:basedOn w:val="DefaultParagraphFont"/>
    <w:rsid w:val="0013728C"/>
  </w:style>
  <w:style w:type="paragraph" w:styleId="BalloonText">
    <w:name w:val="Balloon Text"/>
    <w:basedOn w:val="Normal"/>
    <w:semiHidden/>
    <w:rsid w:val="0013728C"/>
    <w:rPr>
      <w:rFonts w:ascii="Tahoma" w:hAnsi="Tahoma"/>
      <w:sz w:val="16"/>
    </w:rPr>
  </w:style>
  <w:style w:type="character" w:styleId="CommentReference">
    <w:name w:val="annotation reference"/>
    <w:basedOn w:val="DefaultParagraphFont"/>
    <w:rsid w:val="00362F65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362F65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362F65"/>
    <w:rPr>
      <w:rFonts w:ascii="Helvetica" w:hAnsi="Helvetica"/>
      <w:lang w:val="en-GB" w:eastAsia="ja-JP"/>
    </w:rPr>
  </w:style>
  <w:style w:type="character" w:customStyle="1" w:styleId="CommentSubjectChar">
    <w:name w:val="Comment Subject Char"/>
    <w:basedOn w:val="CommentTextChar"/>
    <w:link w:val="CommentSubject"/>
    <w:rsid w:val="00362F65"/>
  </w:style>
  <w:style w:type="character" w:customStyle="1" w:styleId="HeaderChar">
    <w:name w:val="Header Char"/>
    <w:basedOn w:val="DefaultParagraphFont"/>
    <w:link w:val="Header"/>
    <w:uiPriority w:val="99"/>
    <w:rsid w:val="000803F1"/>
    <w:rPr>
      <w:rFonts w:ascii="Helvetica" w:hAnsi="Helvetica"/>
      <w:sz w:val="24"/>
      <w:lang w:eastAsia="ja-JP"/>
    </w:rPr>
  </w:style>
  <w:style w:type="paragraph" w:styleId="ListParagraph">
    <w:name w:val="List Paragraph"/>
    <w:basedOn w:val="Normal"/>
    <w:uiPriority w:val="34"/>
    <w:qFormat/>
    <w:rsid w:val="00710169"/>
    <w:pPr>
      <w:ind w:left="720"/>
    </w:pPr>
  </w:style>
  <w:style w:type="character" w:styleId="Hyperlink">
    <w:name w:val="Hyperlink"/>
    <w:basedOn w:val="DefaultParagraphFont"/>
    <w:rsid w:val="005D0014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A602F0"/>
    <w:rPr>
      <w:rFonts w:ascii="Helvetica" w:hAnsi="Helvetica"/>
      <w:sz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7088">
          <w:marLeft w:val="100"/>
          <w:marRight w:val="10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40846">
              <w:marLeft w:val="100"/>
              <w:marRight w:val="10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2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solutions.brother.com" TargetMode="External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image" Target="media/image8.jpeg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solutions.brother.com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111\DATASHEE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4D2065F39724480084B3552116BE8" ma:contentTypeVersion="2" ma:contentTypeDescription="Create a new document." ma:contentTypeScope="" ma:versionID="c125d0f69734222520bdfb93bec04147">
  <xsd:schema xmlns:xsd="http://www.w3.org/2001/XMLSchema" xmlns:p="http://schemas.microsoft.com/office/2006/metadata/properties" xmlns:ns1="http://schemas.microsoft.com/sharepoint/v3" xmlns:ns2="33b0680f-9640-4642-b139-150c3776e487" targetNamespace="http://schemas.microsoft.com/office/2006/metadata/properties" ma:root="true" ma:fieldsID="b1680ca22d0ede6be01040264232982a" ns1:_="" ns2:_="">
    <xsd:import namespace="http://schemas.microsoft.com/sharepoint/v3"/>
    <xsd:import namespace="33b0680f-9640-4642-b139-150c3776e487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Product_x0020_Typ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33b0680f-9640-4642-b139-150c3776e487" elementFormDefault="qualified">
    <xsd:import namespace="http://schemas.microsoft.com/office/2006/documentManagement/types"/>
    <xsd:element name="Product_x0020_Type" ma:index="10" nillable="true" ma:displayName="Product Type" ma:description="Choose product category" ma:format="RadioButtons" ma:internalName="Product_x0020_Type">
      <xsd:simpleType>
        <xsd:restriction base="dms:Choice">
          <xsd:enumeration value="PT"/>
          <xsd:enumeration value="Mono Laser"/>
          <xsd:enumeration value="Colour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 / subjec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p:properties xmlns:p="http://schemas.microsoft.com/office/2006/metadata/properties" xmlns:xsi="http://www.w3.org/2001/XMLSchema-instance">
  <documentManagement>
    <Product_x0020_Type xmlns="33b0680f-9640-4642-b139-150c3776e487">Mono Laser</Product_x0020_Type>
    <PublishingExpirationDate xmlns="http://schemas.microsoft.com/sharepoint/v3" xsi:nil="true"/>
    <PublishingStartDate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C7CD1-106F-45C4-83FE-125F6DA3966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EC3B785-FB3A-4C64-97FC-A1A11228AA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740B6A-E0D1-4AF1-8999-2850ECCAFD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3b0680f-9640-4642-b139-150c3776e48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51B27780-59F1-4447-8742-0FFAACC7A27A}">
  <ds:schemaRefs>
    <ds:schemaRef ds:uri="http://schemas.microsoft.com/office/2006/metadata/properties"/>
    <ds:schemaRef ds:uri="33b0680f-9640-4642-b139-150c3776e487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DCA13A55-B2F2-41FB-AA80-2D67C8D39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DATASHEET.dot</Template>
  <TotalTime>0</TotalTime>
  <Pages>4</Pages>
  <Words>864</Words>
  <Characters>4926</Characters>
  <Application>Microsoft Office Word</Application>
  <DocSecurity>0</DocSecurity>
  <Lines>41</Lines>
  <Paragraphs>11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3" baseType="lpstr">
      <vt:lpstr>BLL datasheet</vt:lpstr>
      <vt:lpstr>BLL datasheet</vt:lpstr>
      <vt:lpstr>HL-4040CN Datasheet</vt:lpstr>
    </vt:vector>
  </TitlesOfParts>
  <Company>Brother International Europe</Company>
  <LinksUpToDate>false</LinksUpToDate>
  <CharactersWithSpaces>5779</CharactersWithSpaces>
  <SharedDoc>false</SharedDoc>
  <HLinks>
    <vt:vector size="12" baseType="variant">
      <vt:variant>
        <vt:i4>4522008</vt:i4>
      </vt:variant>
      <vt:variant>
        <vt:i4>3</vt:i4>
      </vt:variant>
      <vt:variant>
        <vt:i4>0</vt:i4>
      </vt:variant>
      <vt:variant>
        <vt:i4>5</vt:i4>
      </vt:variant>
      <vt:variant>
        <vt:lpwstr>http://solutions.brother.com/</vt:lpwstr>
      </vt:variant>
      <vt:variant>
        <vt:lpwstr/>
      </vt:variant>
      <vt:variant>
        <vt:i4>4522008</vt:i4>
      </vt:variant>
      <vt:variant>
        <vt:i4>0</vt:i4>
      </vt:variant>
      <vt:variant>
        <vt:i4>0</vt:i4>
      </vt:variant>
      <vt:variant>
        <vt:i4>5</vt:i4>
      </vt:variant>
      <vt:variant>
        <vt:lpwstr>http://solutions.brother.com/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BLL datasheet</dc:title>
  <dc:subject>BLL datasheet</dc:subject>
  <dc:creator>James Evabs</dc:creator>
  <cp:lastModifiedBy> </cp:lastModifiedBy>
  <cp:revision>2</cp:revision>
  <cp:lastPrinted>2008-08-01T08:02:00Z</cp:lastPrinted>
  <dcterms:created xsi:type="dcterms:W3CDTF">2010-11-24T10:21:00Z</dcterms:created>
  <dcterms:modified xsi:type="dcterms:W3CDTF">2010-11-24T10:21:00Z</dcterms:modified>
  <cp:category>BLL datasheet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Datasheet</vt:lpwstr>
  </property>
  <property fmtid="{D5CDD505-2E9C-101B-9397-08002B2CF9AE}" pid="3" name="Comments">
    <vt:lpwstr/>
  </property>
  <property fmtid="{D5CDD505-2E9C-101B-9397-08002B2CF9AE}" pid="4" name="Category0">
    <vt:lpwstr/>
  </property>
  <property fmtid="{D5CDD505-2E9C-101B-9397-08002B2CF9AE}" pid="5" name="Title0">
    <vt:lpwstr/>
  </property>
  <property fmtid="{D5CDD505-2E9C-101B-9397-08002B2CF9AE}" pid="6" name="Subject">
    <vt:lpwstr>BLL datasheet</vt:lpwstr>
  </property>
  <property fmtid="{D5CDD505-2E9C-101B-9397-08002B2CF9AE}" pid="7" name="Keywords">
    <vt:lpwstr/>
  </property>
  <property fmtid="{D5CDD505-2E9C-101B-9397-08002B2CF9AE}" pid="8" name="_Author">
    <vt:lpwstr>James Evabs</vt:lpwstr>
  </property>
  <property fmtid="{D5CDD505-2E9C-101B-9397-08002B2CF9AE}" pid="9" name="_Category">
    <vt:lpwstr>BLL datasheet</vt:lpwstr>
  </property>
  <property fmtid="{D5CDD505-2E9C-101B-9397-08002B2CF9AE}" pid="10" name="Categories">
    <vt:lpwstr/>
  </property>
  <property fmtid="{D5CDD505-2E9C-101B-9397-08002B2CF9AE}" pid="11" name="Approval Level">
    <vt:lpwstr/>
  </property>
  <property fmtid="{D5CDD505-2E9C-101B-9397-08002B2CF9AE}" pid="12" name="_Comments">
    <vt:lpwstr/>
  </property>
  <property fmtid="{D5CDD505-2E9C-101B-9397-08002B2CF9AE}" pid="13" name="Assigned To">
    <vt:lpwstr/>
  </property>
  <property fmtid="{D5CDD505-2E9C-101B-9397-08002B2CF9AE}" pid="14" name="Order">
    <vt:lpwstr>22800.0000000000</vt:lpwstr>
  </property>
  <property fmtid="{D5CDD505-2E9C-101B-9397-08002B2CF9AE}" pid="15" name="ContentType">
    <vt:lpwstr>Document</vt:lpwstr>
  </property>
</Properties>
</file>